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D4E1" w14:textId="6AB5C430" w:rsidR="00B9779A" w:rsidRPr="00414973" w:rsidRDefault="00D82AA3" w:rsidP="00220813">
      <w:pPr>
        <w:autoSpaceDE w:val="0"/>
        <w:autoSpaceDN w:val="0"/>
        <w:adjustRightInd w:val="0"/>
        <w:jc w:val="center"/>
        <w:rPr>
          <w:rFonts w:ascii="Arial" w:hAnsi="Arial" w:cs="Arial"/>
          <w:sz w:val="28"/>
          <w:szCs w:val="24"/>
          <w:u w:val="single"/>
        </w:rPr>
      </w:pPr>
      <w:r w:rsidRPr="00414973">
        <w:rPr>
          <w:rFonts w:ascii="Arial" w:hAnsi="Arial" w:cs="Arial"/>
          <w:sz w:val="28"/>
          <w:szCs w:val="24"/>
          <w:u w:val="single"/>
        </w:rPr>
        <w:t xml:space="preserve">Policy on the </w:t>
      </w:r>
      <w:r w:rsidR="00147E9E">
        <w:rPr>
          <w:rFonts w:ascii="Arial" w:hAnsi="Arial" w:cs="Arial"/>
          <w:sz w:val="28"/>
          <w:szCs w:val="24"/>
          <w:u w:val="single"/>
        </w:rPr>
        <w:t>M</w:t>
      </w:r>
      <w:r w:rsidR="0075061A" w:rsidRPr="00414973">
        <w:rPr>
          <w:rFonts w:ascii="Arial" w:hAnsi="Arial" w:cs="Arial"/>
          <w:sz w:val="28"/>
          <w:szCs w:val="24"/>
          <w:u w:val="single"/>
        </w:rPr>
        <w:t xml:space="preserve">anagement of </w:t>
      </w:r>
      <w:r w:rsidR="00147E9E">
        <w:rPr>
          <w:rFonts w:ascii="Arial" w:hAnsi="Arial" w:cs="Arial"/>
          <w:sz w:val="28"/>
          <w:szCs w:val="24"/>
          <w:u w:val="single"/>
        </w:rPr>
        <w:t>T</w:t>
      </w:r>
      <w:r w:rsidR="0075061A" w:rsidRPr="00414973">
        <w:rPr>
          <w:rFonts w:ascii="Arial" w:hAnsi="Arial" w:cs="Arial"/>
          <w:sz w:val="28"/>
          <w:szCs w:val="24"/>
          <w:u w:val="single"/>
        </w:rPr>
        <w:t xml:space="preserve">rees and </w:t>
      </w:r>
      <w:r w:rsidR="00147E9E">
        <w:rPr>
          <w:rFonts w:ascii="Arial" w:hAnsi="Arial" w:cs="Arial"/>
          <w:sz w:val="28"/>
          <w:szCs w:val="24"/>
          <w:u w:val="single"/>
        </w:rPr>
        <w:t>H</w:t>
      </w:r>
      <w:r w:rsidR="0075061A" w:rsidRPr="00414973">
        <w:rPr>
          <w:rFonts w:ascii="Arial" w:hAnsi="Arial" w:cs="Arial"/>
          <w:sz w:val="28"/>
          <w:szCs w:val="24"/>
          <w:u w:val="single"/>
        </w:rPr>
        <w:t xml:space="preserve">edges </w:t>
      </w:r>
    </w:p>
    <w:p w14:paraId="27EBB367" w14:textId="77777777" w:rsidR="00AB2FDE" w:rsidRPr="00414973" w:rsidRDefault="00414973" w:rsidP="00AB2FDE">
      <w:pPr>
        <w:autoSpaceDE w:val="0"/>
        <w:autoSpaceDN w:val="0"/>
        <w:adjustRightInd w:val="0"/>
        <w:jc w:val="center"/>
        <w:rPr>
          <w:rFonts w:ascii="Arial" w:hAnsi="Arial" w:cs="Arial"/>
          <w:sz w:val="28"/>
          <w:szCs w:val="24"/>
          <w:u w:val="single"/>
        </w:rPr>
      </w:pPr>
      <w:r w:rsidRPr="00414973">
        <w:rPr>
          <w:rFonts w:ascii="Arial" w:hAnsi="Arial" w:cs="Arial"/>
          <w:sz w:val="28"/>
          <w:szCs w:val="24"/>
          <w:u w:val="single"/>
        </w:rPr>
        <w:t>owned by</w:t>
      </w:r>
      <w:r w:rsidR="00AB2FDE" w:rsidRPr="00AB2FDE">
        <w:rPr>
          <w:rFonts w:ascii="Arial" w:hAnsi="Arial" w:cs="Arial"/>
          <w:sz w:val="28"/>
          <w:szCs w:val="24"/>
          <w:u w:val="single"/>
        </w:rPr>
        <w:t xml:space="preserve"> </w:t>
      </w:r>
      <w:r w:rsidR="00AB2FDE" w:rsidRPr="00414973">
        <w:rPr>
          <w:rFonts w:ascii="Arial" w:hAnsi="Arial" w:cs="Arial"/>
          <w:sz w:val="28"/>
          <w:szCs w:val="24"/>
          <w:u w:val="single"/>
        </w:rPr>
        <w:t>Coleford Town Council</w:t>
      </w:r>
    </w:p>
    <w:p w14:paraId="184E2CF8" w14:textId="77777777" w:rsidR="00414973" w:rsidRPr="00414973" w:rsidRDefault="00414973" w:rsidP="00414973">
      <w:pPr>
        <w:autoSpaceDE w:val="0"/>
        <w:autoSpaceDN w:val="0"/>
        <w:adjustRightInd w:val="0"/>
        <w:jc w:val="center"/>
        <w:rPr>
          <w:rFonts w:ascii="Arial" w:hAnsi="Arial" w:cs="Arial"/>
          <w:sz w:val="28"/>
          <w:szCs w:val="24"/>
          <w:u w:val="single"/>
        </w:rPr>
      </w:pPr>
    </w:p>
    <w:p w14:paraId="0A1FE291" w14:textId="77777777" w:rsidR="009506EF" w:rsidRPr="0075061A" w:rsidRDefault="009506EF" w:rsidP="001B2A90">
      <w:pPr>
        <w:autoSpaceDE w:val="0"/>
        <w:autoSpaceDN w:val="0"/>
        <w:adjustRightInd w:val="0"/>
        <w:rPr>
          <w:rFonts w:ascii="Arial" w:hAnsi="Arial" w:cs="Arial"/>
          <w:sz w:val="24"/>
          <w:szCs w:val="24"/>
        </w:rPr>
      </w:pPr>
    </w:p>
    <w:p w14:paraId="04437832" w14:textId="77777777" w:rsidR="009506EF" w:rsidRPr="0075061A" w:rsidRDefault="009506EF" w:rsidP="001B2A90">
      <w:pPr>
        <w:autoSpaceDE w:val="0"/>
        <w:autoSpaceDN w:val="0"/>
        <w:adjustRightInd w:val="0"/>
        <w:rPr>
          <w:rFonts w:ascii="Arial" w:hAnsi="Arial" w:cs="Arial"/>
          <w:sz w:val="24"/>
          <w:szCs w:val="24"/>
        </w:rPr>
      </w:pPr>
    </w:p>
    <w:p w14:paraId="2B66CD63" w14:textId="77777777" w:rsidR="00ED57B8" w:rsidRDefault="00ED57B8" w:rsidP="001B2A90">
      <w:pPr>
        <w:autoSpaceDE w:val="0"/>
        <w:autoSpaceDN w:val="0"/>
        <w:adjustRightInd w:val="0"/>
        <w:rPr>
          <w:rFonts w:ascii="Arial" w:hAnsi="Arial" w:cs="Arial"/>
          <w:sz w:val="24"/>
          <w:szCs w:val="24"/>
        </w:rPr>
      </w:pPr>
    </w:p>
    <w:p w14:paraId="21E223C9" w14:textId="77777777" w:rsidR="00ED57B8" w:rsidRPr="0075061A" w:rsidRDefault="00ED57B8" w:rsidP="001B2A90">
      <w:pPr>
        <w:autoSpaceDE w:val="0"/>
        <w:autoSpaceDN w:val="0"/>
        <w:adjustRightInd w:val="0"/>
        <w:rPr>
          <w:rFonts w:ascii="Arial" w:hAnsi="Arial" w:cs="Arial"/>
          <w:sz w:val="24"/>
          <w:szCs w:val="24"/>
        </w:rPr>
      </w:pPr>
    </w:p>
    <w:p w14:paraId="7B83A12B" w14:textId="77777777" w:rsidR="009506EF" w:rsidRPr="0075061A" w:rsidRDefault="009506EF" w:rsidP="001B2A90">
      <w:pPr>
        <w:autoSpaceDE w:val="0"/>
        <w:autoSpaceDN w:val="0"/>
        <w:adjustRightInd w:val="0"/>
        <w:rPr>
          <w:rFonts w:ascii="Arial" w:hAnsi="Arial" w:cs="Arial"/>
          <w:sz w:val="24"/>
          <w:szCs w:val="24"/>
        </w:rPr>
      </w:pPr>
    </w:p>
    <w:p w14:paraId="03CAF5F2" w14:textId="77777777" w:rsidR="009506EF" w:rsidRPr="0075061A" w:rsidRDefault="00AB2FDE" w:rsidP="009506EF">
      <w:pPr>
        <w:autoSpaceDE w:val="0"/>
        <w:autoSpaceDN w:val="0"/>
        <w:adjustRightInd w:val="0"/>
        <w:jc w:val="center"/>
        <w:rPr>
          <w:rFonts w:ascii="Arial" w:hAnsi="Arial" w:cs="Arial"/>
          <w:sz w:val="24"/>
          <w:szCs w:val="24"/>
        </w:rPr>
      </w:pPr>
      <w:r w:rsidRPr="00AB2FDE">
        <w:rPr>
          <w:rFonts w:ascii="Arial" w:hAnsi="Arial" w:cs="Arial"/>
          <w:noProof/>
          <w:sz w:val="24"/>
          <w:szCs w:val="24"/>
          <w:lang w:eastAsia="en-GB"/>
        </w:rPr>
        <w:drawing>
          <wp:inline distT="0" distB="0" distL="0" distR="0" wp14:anchorId="6BC820E1" wp14:editId="53F43B50">
            <wp:extent cx="2012950" cy="2080524"/>
            <wp:effectExtent l="0" t="0" r="0" b="0"/>
            <wp:docPr id="1886338740"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38740" name="Picture 1" descr="Coleford Town Council crest logo"/>
                    <pic:cNvPicPr/>
                  </pic:nvPicPr>
                  <pic:blipFill>
                    <a:blip r:embed="rId11" cstate="print"/>
                    <a:stretch>
                      <a:fillRect/>
                    </a:stretch>
                  </pic:blipFill>
                  <pic:spPr>
                    <a:xfrm>
                      <a:off x="0" y="0"/>
                      <a:ext cx="2020362" cy="2088185"/>
                    </a:xfrm>
                    <a:prstGeom prst="rect">
                      <a:avLst/>
                    </a:prstGeom>
                  </pic:spPr>
                </pic:pic>
              </a:graphicData>
            </a:graphic>
          </wp:inline>
        </w:drawing>
      </w:r>
    </w:p>
    <w:p w14:paraId="1C49FA31" w14:textId="77777777" w:rsidR="009506EF" w:rsidRDefault="009506EF" w:rsidP="001B2A90">
      <w:pPr>
        <w:autoSpaceDE w:val="0"/>
        <w:autoSpaceDN w:val="0"/>
        <w:adjustRightInd w:val="0"/>
        <w:rPr>
          <w:rFonts w:ascii="Arial" w:hAnsi="Arial" w:cs="Arial"/>
          <w:sz w:val="24"/>
          <w:szCs w:val="24"/>
        </w:rPr>
      </w:pPr>
    </w:p>
    <w:p w14:paraId="5D0FE2E5" w14:textId="77777777" w:rsidR="00AB2FDE" w:rsidRDefault="00AB2FDE" w:rsidP="001B2A90">
      <w:pPr>
        <w:autoSpaceDE w:val="0"/>
        <w:autoSpaceDN w:val="0"/>
        <w:adjustRightInd w:val="0"/>
        <w:rPr>
          <w:rFonts w:ascii="Arial" w:hAnsi="Arial" w:cs="Arial"/>
          <w:sz w:val="24"/>
          <w:szCs w:val="24"/>
        </w:rPr>
      </w:pPr>
    </w:p>
    <w:p w14:paraId="458054C4" w14:textId="77777777" w:rsidR="00AB2FDE" w:rsidRDefault="00AB2FDE" w:rsidP="001B2A90">
      <w:pPr>
        <w:autoSpaceDE w:val="0"/>
        <w:autoSpaceDN w:val="0"/>
        <w:adjustRightInd w:val="0"/>
        <w:rPr>
          <w:rFonts w:ascii="Arial" w:hAnsi="Arial" w:cs="Arial"/>
          <w:sz w:val="24"/>
          <w:szCs w:val="24"/>
        </w:rPr>
      </w:pPr>
    </w:p>
    <w:p w14:paraId="6740BA6B" w14:textId="77777777" w:rsidR="00AB2FDE" w:rsidRDefault="00AB2FDE" w:rsidP="001B2A90">
      <w:pPr>
        <w:autoSpaceDE w:val="0"/>
        <w:autoSpaceDN w:val="0"/>
        <w:adjustRightInd w:val="0"/>
        <w:rPr>
          <w:rFonts w:ascii="Arial" w:hAnsi="Arial" w:cs="Arial"/>
          <w:sz w:val="24"/>
          <w:szCs w:val="24"/>
        </w:rPr>
      </w:pPr>
    </w:p>
    <w:p w14:paraId="393C8532" w14:textId="77777777" w:rsidR="00AB2FDE" w:rsidRPr="0075061A" w:rsidRDefault="00AB2FDE" w:rsidP="001B2A90">
      <w:pPr>
        <w:autoSpaceDE w:val="0"/>
        <w:autoSpaceDN w:val="0"/>
        <w:adjustRightInd w:val="0"/>
        <w:rPr>
          <w:rFonts w:ascii="Arial" w:hAnsi="Arial" w:cs="Arial"/>
          <w:sz w:val="24"/>
          <w:szCs w:val="24"/>
        </w:rPr>
      </w:pPr>
    </w:p>
    <w:p w14:paraId="61CE9F56" w14:textId="77777777" w:rsidR="009506EF" w:rsidRPr="0075061A" w:rsidRDefault="009506EF" w:rsidP="001B2A90">
      <w:pPr>
        <w:autoSpaceDE w:val="0"/>
        <w:autoSpaceDN w:val="0"/>
        <w:adjustRightInd w:val="0"/>
        <w:rPr>
          <w:rFonts w:ascii="Arial" w:hAnsi="Arial" w:cs="Arial"/>
          <w:sz w:val="24"/>
          <w:szCs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05"/>
        <w:gridCol w:w="6611"/>
      </w:tblGrid>
      <w:tr w:rsidR="00ED57B8" w:rsidRPr="0075061A" w14:paraId="619DE676" w14:textId="77777777" w:rsidTr="00106D51">
        <w:trPr>
          <w:trHeight w:val="397"/>
        </w:trPr>
        <w:tc>
          <w:tcPr>
            <w:tcW w:w="2405" w:type="dxa"/>
            <w:vAlign w:val="center"/>
          </w:tcPr>
          <w:p w14:paraId="4EC38DB8" w14:textId="77777777" w:rsidR="00ED57B8" w:rsidRPr="0075061A" w:rsidRDefault="00ED57B8" w:rsidP="00106D51">
            <w:pPr>
              <w:pStyle w:val="NoSpacing"/>
              <w:rPr>
                <w:rFonts w:ascii="Arial" w:hAnsi="Arial" w:cs="Arial"/>
              </w:rPr>
            </w:pPr>
            <w:r w:rsidRPr="0075061A">
              <w:rPr>
                <w:rFonts w:ascii="Arial" w:hAnsi="Arial" w:cs="Arial"/>
              </w:rPr>
              <w:t>Title</w:t>
            </w:r>
          </w:p>
        </w:tc>
        <w:tc>
          <w:tcPr>
            <w:tcW w:w="6611" w:type="dxa"/>
            <w:vAlign w:val="center"/>
          </w:tcPr>
          <w:p w14:paraId="3F209FC4" w14:textId="0BD6412F" w:rsidR="00ED57B8" w:rsidRPr="0075061A" w:rsidRDefault="00ED57B8" w:rsidP="00106D51">
            <w:pPr>
              <w:pStyle w:val="NoSpacing"/>
              <w:rPr>
                <w:rFonts w:ascii="Arial" w:hAnsi="Arial" w:cs="Arial"/>
              </w:rPr>
            </w:pPr>
            <w:r>
              <w:rPr>
                <w:rFonts w:ascii="Arial" w:hAnsi="Arial" w:cs="Arial"/>
              </w:rPr>
              <w:t xml:space="preserve">Policy on the </w:t>
            </w:r>
            <w:r w:rsidR="00553B96">
              <w:rPr>
                <w:rFonts w:ascii="Arial" w:hAnsi="Arial" w:cs="Arial"/>
              </w:rPr>
              <w:t>M</w:t>
            </w:r>
            <w:r w:rsidRPr="0075061A">
              <w:rPr>
                <w:rFonts w:ascii="Arial" w:hAnsi="Arial" w:cs="Arial"/>
              </w:rPr>
              <w:t xml:space="preserve">anagement of </w:t>
            </w:r>
            <w:r w:rsidR="00553B96">
              <w:rPr>
                <w:rFonts w:ascii="Arial" w:hAnsi="Arial" w:cs="Arial"/>
              </w:rPr>
              <w:t>T</w:t>
            </w:r>
            <w:r>
              <w:rPr>
                <w:rFonts w:ascii="Arial" w:hAnsi="Arial" w:cs="Arial"/>
              </w:rPr>
              <w:t xml:space="preserve">rees and </w:t>
            </w:r>
            <w:r w:rsidR="00553B96">
              <w:rPr>
                <w:rFonts w:ascii="Arial" w:hAnsi="Arial" w:cs="Arial"/>
              </w:rPr>
              <w:t>H</w:t>
            </w:r>
            <w:r>
              <w:rPr>
                <w:rFonts w:ascii="Arial" w:hAnsi="Arial" w:cs="Arial"/>
              </w:rPr>
              <w:t>edges o</w:t>
            </w:r>
            <w:r w:rsidRPr="0075061A">
              <w:rPr>
                <w:rFonts w:ascii="Arial" w:hAnsi="Arial" w:cs="Arial"/>
              </w:rPr>
              <w:t xml:space="preserve">wned by </w:t>
            </w:r>
            <w:r>
              <w:rPr>
                <w:rFonts w:ascii="Arial" w:hAnsi="Arial" w:cs="Arial"/>
              </w:rPr>
              <w:t xml:space="preserve">Coleford Town </w:t>
            </w:r>
            <w:r w:rsidRPr="0075061A">
              <w:rPr>
                <w:rFonts w:ascii="Arial" w:hAnsi="Arial" w:cs="Arial"/>
              </w:rPr>
              <w:t>Council</w:t>
            </w:r>
          </w:p>
        </w:tc>
      </w:tr>
      <w:tr w:rsidR="00ED57B8" w:rsidRPr="0075061A" w14:paraId="550C9C0E" w14:textId="77777777" w:rsidTr="00106D51">
        <w:trPr>
          <w:trHeight w:val="397"/>
        </w:trPr>
        <w:tc>
          <w:tcPr>
            <w:tcW w:w="2405" w:type="dxa"/>
            <w:vAlign w:val="center"/>
          </w:tcPr>
          <w:p w14:paraId="6C29846C" w14:textId="77777777" w:rsidR="00ED57B8" w:rsidRPr="0075061A" w:rsidRDefault="00ED57B8" w:rsidP="00106D51">
            <w:pPr>
              <w:pStyle w:val="NoSpacing"/>
              <w:rPr>
                <w:rFonts w:ascii="Arial" w:hAnsi="Arial" w:cs="Arial"/>
              </w:rPr>
            </w:pPr>
            <w:r w:rsidRPr="0075061A">
              <w:rPr>
                <w:rFonts w:ascii="Arial" w:hAnsi="Arial" w:cs="Arial"/>
              </w:rPr>
              <w:t>Approved by</w:t>
            </w:r>
          </w:p>
        </w:tc>
        <w:tc>
          <w:tcPr>
            <w:tcW w:w="6611" w:type="dxa"/>
            <w:vAlign w:val="center"/>
          </w:tcPr>
          <w:p w14:paraId="0FCA0ACA" w14:textId="77777777" w:rsidR="00ED57B8" w:rsidRPr="0075061A" w:rsidRDefault="00ED57B8" w:rsidP="00106D51">
            <w:pPr>
              <w:pStyle w:val="NoSpacing"/>
              <w:rPr>
                <w:rFonts w:ascii="Arial" w:hAnsi="Arial" w:cs="Arial"/>
              </w:rPr>
            </w:pPr>
            <w:r>
              <w:rPr>
                <w:rFonts w:ascii="Arial" w:hAnsi="Arial" w:cs="Arial"/>
              </w:rPr>
              <w:t>Full Council</w:t>
            </w:r>
          </w:p>
        </w:tc>
      </w:tr>
      <w:tr w:rsidR="00ED57B8" w:rsidRPr="0075061A" w14:paraId="00812525" w14:textId="77777777" w:rsidTr="00106D51">
        <w:trPr>
          <w:trHeight w:val="397"/>
        </w:trPr>
        <w:tc>
          <w:tcPr>
            <w:tcW w:w="2405" w:type="dxa"/>
            <w:vAlign w:val="center"/>
          </w:tcPr>
          <w:p w14:paraId="5FCBB986" w14:textId="77777777" w:rsidR="00ED57B8" w:rsidRPr="0075061A" w:rsidRDefault="00ED57B8" w:rsidP="00106D51">
            <w:pPr>
              <w:pStyle w:val="NoSpacing"/>
              <w:rPr>
                <w:rFonts w:ascii="Arial" w:hAnsi="Arial" w:cs="Arial"/>
              </w:rPr>
            </w:pPr>
            <w:r w:rsidRPr="0075061A">
              <w:rPr>
                <w:rFonts w:ascii="Arial" w:hAnsi="Arial" w:cs="Arial"/>
              </w:rPr>
              <w:t>Date</w:t>
            </w:r>
          </w:p>
        </w:tc>
        <w:tc>
          <w:tcPr>
            <w:tcW w:w="6611" w:type="dxa"/>
            <w:vAlign w:val="center"/>
          </w:tcPr>
          <w:p w14:paraId="25992DDC" w14:textId="409D1D00" w:rsidR="00ED57B8" w:rsidRPr="0075061A" w:rsidRDefault="00B962BF" w:rsidP="0096784A">
            <w:pPr>
              <w:pStyle w:val="NoSpacing"/>
              <w:rPr>
                <w:rFonts w:ascii="Arial" w:hAnsi="Arial" w:cs="Arial"/>
              </w:rPr>
            </w:pPr>
            <w:r>
              <w:rPr>
                <w:rFonts w:ascii="Arial" w:hAnsi="Arial" w:cs="Arial"/>
              </w:rPr>
              <w:t>9</w:t>
            </w:r>
            <w:r w:rsidRPr="00B962BF">
              <w:rPr>
                <w:rFonts w:ascii="Arial" w:hAnsi="Arial" w:cs="Arial"/>
                <w:vertAlign w:val="superscript"/>
              </w:rPr>
              <w:t>th</w:t>
            </w:r>
            <w:r>
              <w:rPr>
                <w:rFonts w:ascii="Arial" w:hAnsi="Arial" w:cs="Arial"/>
              </w:rPr>
              <w:t xml:space="preserve"> September 2025</w:t>
            </w:r>
          </w:p>
        </w:tc>
      </w:tr>
      <w:tr w:rsidR="00ED57B8" w:rsidRPr="0075061A" w14:paraId="2D78F5BE" w14:textId="77777777" w:rsidTr="00106D51">
        <w:trPr>
          <w:trHeight w:val="397"/>
        </w:trPr>
        <w:tc>
          <w:tcPr>
            <w:tcW w:w="2405" w:type="dxa"/>
            <w:vAlign w:val="center"/>
          </w:tcPr>
          <w:p w14:paraId="757AB635" w14:textId="77777777" w:rsidR="00ED57B8" w:rsidRPr="0075061A" w:rsidRDefault="00ED57B8" w:rsidP="00106D51">
            <w:pPr>
              <w:pStyle w:val="NoSpacing"/>
              <w:rPr>
                <w:rFonts w:ascii="Arial" w:hAnsi="Arial" w:cs="Arial"/>
              </w:rPr>
            </w:pPr>
            <w:r>
              <w:rPr>
                <w:rFonts w:ascii="Arial" w:hAnsi="Arial" w:cs="Arial"/>
              </w:rPr>
              <w:t>Version n</w:t>
            </w:r>
            <w:r w:rsidRPr="0075061A">
              <w:rPr>
                <w:rFonts w:ascii="Arial" w:hAnsi="Arial" w:cs="Arial"/>
              </w:rPr>
              <w:t>umber</w:t>
            </w:r>
          </w:p>
        </w:tc>
        <w:tc>
          <w:tcPr>
            <w:tcW w:w="6611" w:type="dxa"/>
            <w:vAlign w:val="center"/>
          </w:tcPr>
          <w:p w14:paraId="7FAD112D" w14:textId="347C3C26" w:rsidR="00ED57B8" w:rsidRPr="0075061A" w:rsidRDefault="00B962BF" w:rsidP="0096784A">
            <w:pPr>
              <w:pStyle w:val="NoSpacing"/>
              <w:rPr>
                <w:rFonts w:ascii="Arial" w:hAnsi="Arial" w:cs="Arial"/>
              </w:rPr>
            </w:pPr>
            <w:r>
              <w:rPr>
                <w:rFonts w:ascii="Arial" w:hAnsi="Arial" w:cs="Arial"/>
              </w:rPr>
              <w:t>3</w:t>
            </w:r>
          </w:p>
        </w:tc>
      </w:tr>
      <w:tr w:rsidR="00ED57B8" w:rsidRPr="0075061A" w14:paraId="219802D3" w14:textId="77777777" w:rsidTr="00106D51">
        <w:trPr>
          <w:trHeight w:val="397"/>
        </w:trPr>
        <w:tc>
          <w:tcPr>
            <w:tcW w:w="2405" w:type="dxa"/>
            <w:vAlign w:val="center"/>
          </w:tcPr>
          <w:p w14:paraId="14784062" w14:textId="77777777" w:rsidR="00ED57B8" w:rsidRPr="0075061A" w:rsidRDefault="00ED57B8" w:rsidP="00106D51">
            <w:pPr>
              <w:pStyle w:val="NoSpacing"/>
              <w:rPr>
                <w:rFonts w:ascii="Arial" w:hAnsi="Arial" w:cs="Arial"/>
              </w:rPr>
            </w:pPr>
            <w:r w:rsidRPr="0075061A">
              <w:rPr>
                <w:rFonts w:ascii="Arial" w:hAnsi="Arial" w:cs="Arial"/>
              </w:rPr>
              <w:t>Status</w:t>
            </w:r>
          </w:p>
        </w:tc>
        <w:tc>
          <w:tcPr>
            <w:tcW w:w="6611" w:type="dxa"/>
            <w:vAlign w:val="center"/>
          </w:tcPr>
          <w:p w14:paraId="644AB894" w14:textId="579D153A" w:rsidR="00ED57B8" w:rsidRPr="0075061A" w:rsidRDefault="00DF1B6C" w:rsidP="00106D51">
            <w:pPr>
              <w:pStyle w:val="NoSpacing"/>
              <w:rPr>
                <w:rFonts w:ascii="Arial" w:hAnsi="Arial" w:cs="Arial"/>
              </w:rPr>
            </w:pPr>
            <w:r>
              <w:rPr>
                <w:rFonts w:ascii="Arial" w:hAnsi="Arial" w:cs="Arial"/>
              </w:rPr>
              <w:t>Adopted</w:t>
            </w:r>
          </w:p>
        </w:tc>
      </w:tr>
      <w:tr w:rsidR="00ED57B8" w:rsidRPr="0075061A" w14:paraId="43B1F0EE" w14:textId="77777777" w:rsidTr="00106D51">
        <w:trPr>
          <w:trHeight w:val="397"/>
        </w:trPr>
        <w:tc>
          <w:tcPr>
            <w:tcW w:w="2405" w:type="dxa"/>
            <w:vAlign w:val="center"/>
          </w:tcPr>
          <w:p w14:paraId="5FB11232" w14:textId="77777777" w:rsidR="00ED57B8" w:rsidRPr="0075061A" w:rsidRDefault="00ED57B8" w:rsidP="00106D51">
            <w:pPr>
              <w:pStyle w:val="NoSpacing"/>
              <w:rPr>
                <w:rFonts w:ascii="Arial" w:hAnsi="Arial" w:cs="Arial"/>
              </w:rPr>
            </w:pPr>
            <w:r w:rsidRPr="0075061A">
              <w:rPr>
                <w:rFonts w:ascii="Arial" w:hAnsi="Arial" w:cs="Arial"/>
              </w:rPr>
              <w:t>Review date</w:t>
            </w:r>
          </w:p>
        </w:tc>
        <w:tc>
          <w:tcPr>
            <w:tcW w:w="6611" w:type="dxa"/>
            <w:vAlign w:val="center"/>
          </w:tcPr>
          <w:p w14:paraId="2713F530" w14:textId="61589DC3" w:rsidR="00ED57B8" w:rsidRPr="0075061A" w:rsidRDefault="004D703A" w:rsidP="0096784A">
            <w:pPr>
              <w:pStyle w:val="NoSpacing"/>
              <w:rPr>
                <w:rFonts w:ascii="Arial" w:hAnsi="Arial" w:cs="Arial"/>
              </w:rPr>
            </w:pPr>
            <w:r>
              <w:rPr>
                <w:rFonts w:ascii="Arial" w:hAnsi="Arial" w:cs="Arial"/>
              </w:rPr>
              <w:t>Year commencing 1</w:t>
            </w:r>
            <w:r w:rsidRPr="004D703A">
              <w:rPr>
                <w:rFonts w:ascii="Arial" w:hAnsi="Arial" w:cs="Arial"/>
                <w:vertAlign w:val="superscript"/>
              </w:rPr>
              <w:t>st</w:t>
            </w:r>
            <w:r>
              <w:rPr>
                <w:rFonts w:ascii="Arial" w:hAnsi="Arial" w:cs="Arial"/>
              </w:rPr>
              <w:t xml:space="preserve"> April</w:t>
            </w:r>
            <w:r w:rsidR="0096784A">
              <w:rPr>
                <w:rFonts w:ascii="Arial" w:hAnsi="Arial" w:cs="Arial"/>
              </w:rPr>
              <w:t xml:space="preserve"> </w:t>
            </w:r>
            <w:r w:rsidR="00ED57B8">
              <w:rPr>
                <w:rFonts w:ascii="Arial" w:hAnsi="Arial" w:cs="Arial"/>
              </w:rPr>
              <w:t>202</w:t>
            </w:r>
            <w:r w:rsidR="00B962BF">
              <w:rPr>
                <w:rFonts w:ascii="Arial" w:hAnsi="Arial" w:cs="Arial"/>
              </w:rPr>
              <w:t>6</w:t>
            </w:r>
          </w:p>
        </w:tc>
      </w:tr>
    </w:tbl>
    <w:p w14:paraId="58335796" w14:textId="77777777" w:rsidR="009506EF" w:rsidRPr="0075061A" w:rsidRDefault="009506EF" w:rsidP="001B2A90">
      <w:pPr>
        <w:autoSpaceDE w:val="0"/>
        <w:autoSpaceDN w:val="0"/>
        <w:adjustRightInd w:val="0"/>
        <w:rPr>
          <w:rFonts w:ascii="Arial" w:hAnsi="Arial" w:cs="Arial"/>
          <w:sz w:val="24"/>
          <w:szCs w:val="24"/>
        </w:rPr>
      </w:pPr>
    </w:p>
    <w:p w14:paraId="44B3EA03" w14:textId="77777777" w:rsidR="009506EF" w:rsidRPr="0075061A" w:rsidRDefault="00220813" w:rsidP="00ED57B8">
      <w:pPr>
        <w:spacing w:after="160" w:line="259" w:lineRule="auto"/>
        <w:rPr>
          <w:rFonts w:ascii="Arial" w:hAnsi="Arial" w:cs="Arial"/>
          <w:sz w:val="24"/>
          <w:szCs w:val="24"/>
        </w:rPr>
      </w:pPr>
      <w:r w:rsidRPr="0075061A">
        <w:rPr>
          <w:rFonts w:ascii="Arial" w:hAnsi="Arial" w:cs="Arial"/>
          <w:sz w:val="24"/>
          <w:szCs w:val="24"/>
        </w:rP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481"/>
      </w:tblGrid>
      <w:tr w:rsidR="0059180B" w:rsidRPr="0075061A" w14:paraId="530A2AE5" w14:textId="77777777" w:rsidTr="006C0429">
        <w:tc>
          <w:tcPr>
            <w:tcW w:w="693" w:type="dxa"/>
          </w:tcPr>
          <w:p w14:paraId="45254ABC"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lastRenderedPageBreak/>
              <w:t>1</w:t>
            </w:r>
          </w:p>
        </w:tc>
        <w:tc>
          <w:tcPr>
            <w:tcW w:w="7481" w:type="dxa"/>
          </w:tcPr>
          <w:p w14:paraId="42B0D960" w14:textId="77777777" w:rsidR="0059180B" w:rsidRPr="0075061A" w:rsidRDefault="0059180B" w:rsidP="0059180B">
            <w:pPr>
              <w:pStyle w:val="NoSpacing"/>
              <w:rPr>
                <w:rFonts w:ascii="Arial" w:hAnsi="Arial" w:cs="Arial"/>
              </w:rPr>
            </w:pPr>
            <w:r w:rsidRPr="0075061A">
              <w:rPr>
                <w:rFonts w:ascii="Arial" w:hAnsi="Arial" w:cs="Arial"/>
              </w:rPr>
              <w:t xml:space="preserve">Introduction </w:t>
            </w:r>
          </w:p>
          <w:p w14:paraId="159011DE" w14:textId="77777777" w:rsidR="0059180B" w:rsidRPr="0075061A" w:rsidRDefault="0059180B" w:rsidP="0059180B">
            <w:pPr>
              <w:pStyle w:val="NoSpacing"/>
              <w:rPr>
                <w:rFonts w:ascii="Arial" w:hAnsi="Arial" w:cs="Arial"/>
              </w:rPr>
            </w:pPr>
          </w:p>
        </w:tc>
      </w:tr>
      <w:tr w:rsidR="0059180B" w:rsidRPr="0075061A" w14:paraId="32ED453D" w14:textId="77777777" w:rsidTr="006C0429">
        <w:tc>
          <w:tcPr>
            <w:tcW w:w="693" w:type="dxa"/>
          </w:tcPr>
          <w:p w14:paraId="481C6457"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2</w:t>
            </w:r>
          </w:p>
        </w:tc>
        <w:tc>
          <w:tcPr>
            <w:tcW w:w="7481" w:type="dxa"/>
          </w:tcPr>
          <w:p w14:paraId="04422C95" w14:textId="77777777" w:rsidR="0059180B" w:rsidRDefault="002556F1" w:rsidP="002556F1">
            <w:pPr>
              <w:pStyle w:val="NoSpacing"/>
              <w:rPr>
                <w:rFonts w:ascii="Arial" w:hAnsi="Arial" w:cs="Arial"/>
              </w:rPr>
            </w:pPr>
            <w:r>
              <w:rPr>
                <w:rFonts w:ascii="Arial" w:hAnsi="Arial" w:cs="Arial"/>
              </w:rPr>
              <w:t>Definitions</w:t>
            </w:r>
          </w:p>
          <w:p w14:paraId="79B514D6" w14:textId="77777777" w:rsidR="002556F1" w:rsidRPr="0075061A" w:rsidRDefault="002556F1" w:rsidP="002556F1">
            <w:pPr>
              <w:pStyle w:val="NoSpacing"/>
              <w:rPr>
                <w:rFonts w:ascii="Arial" w:hAnsi="Arial" w:cs="Arial"/>
              </w:rPr>
            </w:pPr>
          </w:p>
        </w:tc>
      </w:tr>
      <w:tr w:rsidR="0059180B" w:rsidRPr="0075061A" w14:paraId="52D03BFB" w14:textId="77777777" w:rsidTr="006C0429">
        <w:tc>
          <w:tcPr>
            <w:tcW w:w="693" w:type="dxa"/>
          </w:tcPr>
          <w:p w14:paraId="5385F36D"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3</w:t>
            </w:r>
          </w:p>
        </w:tc>
        <w:tc>
          <w:tcPr>
            <w:tcW w:w="7481" w:type="dxa"/>
          </w:tcPr>
          <w:p w14:paraId="54D87443" w14:textId="77777777" w:rsidR="002556F1" w:rsidRPr="0075061A" w:rsidRDefault="002556F1" w:rsidP="002556F1">
            <w:pPr>
              <w:pStyle w:val="NoSpacing"/>
              <w:rPr>
                <w:rFonts w:ascii="Arial" w:hAnsi="Arial" w:cs="Arial"/>
              </w:rPr>
            </w:pPr>
            <w:r>
              <w:rPr>
                <w:rFonts w:ascii="Arial" w:hAnsi="Arial" w:cs="Arial"/>
              </w:rPr>
              <w:t>General p</w:t>
            </w:r>
            <w:r w:rsidRPr="0075061A">
              <w:rPr>
                <w:rFonts w:ascii="Arial" w:hAnsi="Arial" w:cs="Arial"/>
              </w:rPr>
              <w:t>rinciples</w:t>
            </w:r>
          </w:p>
          <w:p w14:paraId="0EF11C1D" w14:textId="77777777" w:rsidR="0059180B" w:rsidRPr="0075061A" w:rsidRDefault="0059180B" w:rsidP="002556F1">
            <w:pPr>
              <w:pStyle w:val="NoSpacing"/>
              <w:rPr>
                <w:rFonts w:ascii="Arial" w:hAnsi="Arial" w:cs="Arial"/>
              </w:rPr>
            </w:pPr>
          </w:p>
        </w:tc>
      </w:tr>
      <w:tr w:rsidR="0059180B" w:rsidRPr="0075061A" w14:paraId="6885B8B9" w14:textId="77777777" w:rsidTr="002556F1">
        <w:trPr>
          <w:trHeight w:val="475"/>
        </w:trPr>
        <w:tc>
          <w:tcPr>
            <w:tcW w:w="693" w:type="dxa"/>
          </w:tcPr>
          <w:p w14:paraId="1999F5E9"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4</w:t>
            </w:r>
          </w:p>
        </w:tc>
        <w:tc>
          <w:tcPr>
            <w:tcW w:w="7481" w:type="dxa"/>
          </w:tcPr>
          <w:p w14:paraId="427BAA6F" w14:textId="77777777" w:rsidR="002556F1" w:rsidRDefault="002556F1" w:rsidP="0059180B">
            <w:pPr>
              <w:pStyle w:val="NoSpacing"/>
              <w:rPr>
                <w:rFonts w:ascii="Arial" w:hAnsi="Arial" w:cs="Arial"/>
              </w:rPr>
            </w:pPr>
            <w:r>
              <w:rPr>
                <w:rFonts w:ascii="Arial" w:hAnsi="Arial" w:cs="Arial"/>
              </w:rPr>
              <w:t>Procedures</w:t>
            </w:r>
          </w:p>
          <w:p w14:paraId="1D464668" w14:textId="77777777" w:rsidR="002556F1" w:rsidRDefault="002556F1" w:rsidP="0059180B">
            <w:pPr>
              <w:pStyle w:val="NoSpacing"/>
              <w:rPr>
                <w:rFonts w:ascii="Arial" w:hAnsi="Arial" w:cs="Arial"/>
              </w:rPr>
            </w:pPr>
            <w:r>
              <w:rPr>
                <w:rFonts w:ascii="Arial" w:hAnsi="Arial" w:cs="Arial"/>
              </w:rPr>
              <w:t>Assessing t</w:t>
            </w:r>
            <w:r w:rsidRPr="0075061A">
              <w:rPr>
                <w:rFonts w:ascii="Arial" w:hAnsi="Arial" w:cs="Arial"/>
              </w:rPr>
              <w:t>ree safety</w:t>
            </w:r>
          </w:p>
          <w:p w14:paraId="2C07D4B5" w14:textId="77777777" w:rsidR="0059180B" w:rsidRPr="0075061A" w:rsidRDefault="003C3433" w:rsidP="0059180B">
            <w:pPr>
              <w:pStyle w:val="NoSpacing"/>
              <w:rPr>
                <w:rFonts w:ascii="Arial" w:hAnsi="Arial" w:cs="Arial"/>
              </w:rPr>
            </w:pPr>
            <w:r>
              <w:rPr>
                <w:rFonts w:ascii="Arial" w:hAnsi="Arial" w:cs="Arial"/>
              </w:rPr>
              <w:t>Requests for tree safety a</w:t>
            </w:r>
            <w:r w:rsidR="0059180B" w:rsidRPr="0075061A">
              <w:rPr>
                <w:rFonts w:ascii="Arial" w:hAnsi="Arial" w:cs="Arial"/>
              </w:rPr>
              <w:t>ssessments</w:t>
            </w:r>
          </w:p>
          <w:p w14:paraId="4377DDD3" w14:textId="77777777" w:rsidR="0059180B" w:rsidRPr="00FB7889" w:rsidRDefault="00FB7889" w:rsidP="0059180B">
            <w:pPr>
              <w:pStyle w:val="NoSpacing"/>
              <w:rPr>
                <w:rFonts w:ascii="Arial" w:hAnsi="Arial" w:cs="Arial"/>
              </w:rPr>
            </w:pPr>
            <w:r w:rsidRPr="00FB7889">
              <w:rPr>
                <w:rFonts w:ascii="Arial" w:eastAsia="Times New Roman" w:hAnsi="Arial" w:cs="Arial"/>
                <w:sz w:val="24"/>
                <w:szCs w:val="24"/>
                <w:lang w:eastAsia="en-GB"/>
              </w:rPr>
              <w:t>Trees requiring special consideration</w:t>
            </w:r>
          </w:p>
        </w:tc>
      </w:tr>
      <w:tr w:rsidR="0059180B" w:rsidRPr="0075061A" w14:paraId="3C137B8E" w14:textId="77777777" w:rsidTr="006C0429">
        <w:tc>
          <w:tcPr>
            <w:tcW w:w="693" w:type="dxa"/>
          </w:tcPr>
          <w:p w14:paraId="6D0C7F93" w14:textId="77777777" w:rsidR="00FB7889" w:rsidRDefault="00FB7889" w:rsidP="0059180B">
            <w:pPr>
              <w:pStyle w:val="NoSpacing"/>
              <w:rPr>
                <w:rFonts w:ascii="Arial" w:hAnsi="Arial" w:cs="Arial"/>
                <w:sz w:val="24"/>
                <w:szCs w:val="24"/>
              </w:rPr>
            </w:pPr>
          </w:p>
          <w:p w14:paraId="13871999" w14:textId="77777777" w:rsidR="0059180B" w:rsidRPr="0075061A" w:rsidRDefault="0059180B" w:rsidP="0059180B">
            <w:pPr>
              <w:pStyle w:val="NoSpacing"/>
              <w:rPr>
                <w:rFonts w:ascii="Arial" w:hAnsi="Arial" w:cs="Arial"/>
                <w:sz w:val="24"/>
                <w:szCs w:val="24"/>
              </w:rPr>
            </w:pPr>
            <w:r w:rsidRPr="0075061A">
              <w:rPr>
                <w:rFonts w:ascii="Arial" w:hAnsi="Arial" w:cs="Arial"/>
                <w:sz w:val="24"/>
                <w:szCs w:val="24"/>
              </w:rPr>
              <w:t>5</w:t>
            </w:r>
          </w:p>
        </w:tc>
        <w:tc>
          <w:tcPr>
            <w:tcW w:w="7481" w:type="dxa"/>
          </w:tcPr>
          <w:p w14:paraId="40EDCB56" w14:textId="77777777" w:rsidR="0059180B" w:rsidRDefault="0059180B" w:rsidP="00FB7889">
            <w:pPr>
              <w:pStyle w:val="NoSpacing"/>
              <w:rPr>
                <w:rFonts w:ascii="Arial" w:hAnsi="Arial" w:cs="Arial"/>
              </w:rPr>
            </w:pPr>
          </w:p>
          <w:p w14:paraId="7D9E8A64" w14:textId="77777777" w:rsidR="00FB7889" w:rsidRDefault="00FB7889" w:rsidP="00FB7889">
            <w:pPr>
              <w:pStyle w:val="NoSpacing"/>
              <w:rPr>
                <w:rFonts w:ascii="Arial" w:hAnsi="Arial" w:cs="Arial"/>
              </w:rPr>
            </w:pPr>
            <w:r>
              <w:rPr>
                <w:rFonts w:ascii="Arial" w:hAnsi="Arial" w:cs="Arial"/>
              </w:rPr>
              <w:t>Hedges</w:t>
            </w:r>
          </w:p>
          <w:p w14:paraId="46300A99" w14:textId="77777777" w:rsidR="00FB7889" w:rsidRPr="0075061A" w:rsidRDefault="00FB7889" w:rsidP="00FB7889">
            <w:pPr>
              <w:pStyle w:val="NoSpacing"/>
              <w:rPr>
                <w:rFonts w:ascii="Arial" w:hAnsi="Arial" w:cs="Arial"/>
              </w:rPr>
            </w:pPr>
          </w:p>
        </w:tc>
      </w:tr>
      <w:tr w:rsidR="0059180B" w:rsidRPr="0075061A" w14:paraId="43236B2B" w14:textId="77777777" w:rsidTr="006C0429">
        <w:tc>
          <w:tcPr>
            <w:tcW w:w="693" w:type="dxa"/>
          </w:tcPr>
          <w:p w14:paraId="5277C69C" w14:textId="77777777" w:rsidR="0059180B" w:rsidRPr="0075061A" w:rsidRDefault="00816C20" w:rsidP="0059180B">
            <w:pPr>
              <w:pStyle w:val="NoSpacing"/>
              <w:rPr>
                <w:rFonts w:ascii="Arial" w:hAnsi="Arial" w:cs="Arial"/>
                <w:sz w:val="24"/>
                <w:szCs w:val="24"/>
              </w:rPr>
            </w:pPr>
            <w:r>
              <w:rPr>
                <w:rFonts w:ascii="Arial" w:hAnsi="Arial" w:cs="Arial"/>
                <w:sz w:val="24"/>
                <w:szCs w:val="24"/>
              </w:rPr>
              <w:t>6</w:t>
            </w:r>
          </w:p>
        </w:tc>
        <w:tc>
          <w:tcPr>
            <w:tcW w:w="7481" w:type="dxa"/>
          </w:tcPr>
          <w:p w14:paraId="580B2836" w14:textId="77777777" w:rsidR="0059180B" w:rsidRPr="0075061A" w:rsidRDefault="008647F2" w:rsidP="0059180B">
            <w:pPr>
              <w:pStyle w:val="NoSpacing"/>
              <w:rPr>
                <w:rFonts w:ascii="Arial" w:hAnsi="Arial" w:cs="Arial"/>
              </w:rPr>
            </w:pPr>
            <w:r>
              <w:rPr>
                <w:rFonts w:ascii="Arial" w:hAnsi="Arial" w:cs="Arial"/>
              </w:rPr>
              <w:t xml:space="preserve">Complaints </w:t>
            </w:r>
          </w:p>
          <w:p w14:paraId="3F127BC8" w14:textId="77777777" w:rsidR="0059180B" w:rsidRPr="0075061A" w:rsidRDefault="0059180B" w:rsidP="0059180B">
            <w:pPr>
              <w:pStyle w:val="NoSpacing"/>
              <w:rPr>
                <w:rFonts w:ascii="Arial" w:hAnsi="Arial" w:cs="Arial"/>
              </w:rPr>
            </w:pPr>
          </w:p>
        </w:tc>
      </w:tr>
      <w:tr w:rsidR="0059180B" w:rsidRPr="0075061A" w14:paraId="59906C92" w14:textId="77777777" w:rsidTr="006C0429">
        <w:tc>
          <w:tcPr>
            <w:tcW w:w="693" w:type="dxa"/>
          </w:tcPr>
          <w:p w14:paraId="40D31D59" w14:textId="77777777" w:rsidR="0059180B" w:rsidRPr="0075061A" w:rsidRDefault="00816C20" w:rsidP="0059180B">
            <w:pPr>
              <w:pStyle w:val="NoSpacing"/>
              <w:rPr>
                <w:rFonts w:ascii="Arial" w:hAnsi="Arial" w:cs="Arial"/>
                <w:sz w:val="24"/>
                <w:szCs w:val="24"/>
              </w:rPr>
            </w:pPr>
            <w:r>
              <w:rPr>
                <w:rFonts w:ascii="Arial" w:hAnsi="Arial" w:cs="Arial"/>
                <w:sz w:val="24"/>
                <w:szCs w:val="24"/>
              </w:rPr>
              <w:t>7</w:t>
            </w:r>
          </w:p>
        </w:tc>
        <w:tc>
          <w:tcPr>
            <w:tcW w:w="7481" w:type="dxa"/>
          </w:tcPr>
          <w:p w14:paraId="7E19B92B" w14:textId="77777777" w:rsidR="0083751E" w:rsidRPr="0075061A" w:rsidRDefault="0083751E" w:rsidP="0083751E">
            <w:pPr>
              <w:pStyle w:val="NoSpacing"/>
              <w:rPr>
                <w:rFonts w:ascii="Arial" w:hAnsi="Arial" w:cs="Arial"/>
              </w:rPr>
            </w:pPr>
            <w:r w:rsidRPr="0075061A">
              <w:rPr>
                <w:rFonts w:ascii="Arial" w:hAnsi="Arial" w:cs="Arial"/>
              </w:rPr>
              <w:t xml:space="preserve">Contact </w:t>
            </w:r>
            <w:r>
              <w:rPr>
                <w:rFonts w:ascii="Arial" w:hAnsi="Arial" w:cs="Arial"/>
              </w:rPr>
              <w:t>i</w:t>
            </w:r>
            <w:r w:rsidRPr="0075061A">
              <w:rPr>
                <w:rFonts w:ascii="Arial" w:hAnsi="Arial" w:cs="Arial"/>
              </w:rPr>
              <w:t>nformation</w:t>
            </w:r>
          </w:p>
          <w:p w14:paraId="3BE19EA8" w14:textId="77777777" w:rsidR="0059180B" w:rsidRPr="0075061A" w:rsidRDefault="0059180B" w:rsidP="0083751E">
            <w:pPr>
              <w:pStyle w:val="NoSpacing"/>
              <w:rPr>
                <w:rFonts w:ascii="Arial" w:hAnsi="Arial" w:cs="Arial"/>
              </w:rPr>
            </w:pPr>
          </w:p>
        </w:tc>
      </w:tr>
      <w:tr w:rsidR="0059180B" w:rsidRPr="0075061A" w14:paraId="33E78C48" w14:textId="77777777" w:rsidTr="006C0429">
        <w:tc>
          <w:tcPr>
            <w:tcW w:w="693" w:type="dxa"/>
          </w:tcPr>
          <w:p w14:paraId="14A1F934" w14:textId="77777777" w:rsidR="0059180B" w:rsidRPr="0075061A" w:rsidRDefault="0083751E" w:rsidP="0059180B">
            <w:pPr>
              <w:spacing w:after="160" w:line="259" w:lineRule="auto"/>
              <w:rPr>
                <w:rFonts w:ascii="Arial" w:hAnsi="Arial" w:cs="Arial"/>
                <w:sz w:val="24"/>
                <w:szCs w:val="24"/>
              </w:rPr>
            </w:pPr>
            <w:r>
              <w:rPr>
                <w:rFonts w:ascii="Arial" w:hAnsi="Arial" w:cs="Arial"/>
                <w:sz w:val="24"/>
                <w:szCs w:val="24"/>
              </w:rPr>
              <w:t>8</w:t>
            </w:r>
          </w:p>
        </w:tc>
        <w:tc>
          <w:tcPr>
            <w:tcW w:w="7481" w:type="dxa"/>
          </w:tcPr>
          <w:p w14:paraId="24E20367" w14:textId="77777777" w:rsidR="0059180B" w:rsidRPr="0075061A" w:rsidRDefault="0059180B" w:rsidP="0059180B">
            <w:pPr>
              <w:pStyle w:val="NoSpacing"/>
              <w:rPr>
                <w:rFonts w:ascii="Arial" w:hAnsi="Arial" w:cs="Arial"/>
              </w:rPr>
            </w:pPr>
            <w:r w:rsidRPr="0075061A">
              <w:rPr>
                <w:rFonts w:ascii="Arial" w:hAnsi="Arial" w:cs="Arial"/>
              </w:rPr>
              <w:t>Appendix 1: Frequently asked questions</w:t>
            </w:r>
          </w:p>
          <w:p w14:paraId="0DA95326" w14:textId="77777777" w:rsidR="0059180B" w:rsidRPr="0075061A" w:rsidRDefault="0059180B" w:rsidP="0059180B">
            <w:pPr>
              <w:pStyle w:val="NoSpacing"/>
              <w:rPr>
                <w:rFonts w:ascii="Arial" w:hAnsi="Arial" w:cs="Arial"/>
              </w:rPr>
            </w:pPr>
          </w:p>
        </w:tc>
      </w:tr>
      <w:tr w:rsidR="0059180B" w:rsidRPr="0075061A" w14:paraId="20D23B47" w14:textId="77777777" w:rsidTr="006C0429">
        <w:tc>
          <w:tcPr>
            <w:tcW w:w="693" w:type="dxa"/>
          </w:tcPr>
          <w:p w14:paraId="54FD77D4" w14:textId="77777777" w:rsidR="0059180B" w:rsidRPr="0075061A" w:rsidRDefault="0083751E" w:rsidP="00816C20">
            <w:pPr>
              <w:spacing w:after="160" w:line="259" w:lineRule="auto"/>
              <w:rPr>
                <w:rFonts w:ascii="Arial" w:hAnsi="Arial" w:cs="Arial"/>
                <w:sz w:val="24"/>
                <w:szCs w:val="24"/>
              </w:rPr>
            </w:pPr>
            <w:r>
              <w:rPr>
                <w:rFonts w:ascii="Arial" w:hAnsi="Arial" w:cs="Arial"/>
                <w:sz w:val="24"/>
                <w:szCs w:val="24"/>
              </w:rPr>
              <w:t>9</w:t>
            </w:r>
          </w:p>
        </w:tc>
        <w:tc>
          <w:tcPr>
            <w:tcW w:w="7481" w:type="dxa"/>
          </w:tcPr>
          <w:p w14:paraId="1AEAD968" w14:textId="77777777" w:rsidR="0059180B" w:rsidRDefault="0059180B" w:rsidP="0059180B">
            <w:pPr>
              <w:pStyle w:val="NoSpacing"/>
              <w:rPr>
                <w:rFonts w:ascii="Arial" w:hAnsi="Arial" w:cs="Arial"/>
              </w:rPr>
            </w:pPr>
            <w:r w:rsidRPr="0075061A">
              <w:rPr>
                <w:rFonts w:ascii="Arial" w:hAnsi="Arial" w:cs="Arial"/>
              </w:rPr>
              <w:t>Appendix 2: Criteria for privately funded tree safety assessments</w:t>
            </w:r>
          </w:p>
          <w:p w14:paraId="3EA33902" w14:textId="77777777" w:rsidR="0083751E" w:rsidRDefault="0083751E" w:rsidP="0059180B">
            <w:pPr>
              <w:pStyle w:val="NoSpacing"/>
              <w:rPr>
                <w:rFonts w:ascii="Arial" w:hAnsi="Arial" w:cs="Arial"/>
              </w:rPr>
            </w:pPr>
          </w:p>
          <w:p w14:paraId="16CECD7B" w14:textId="77777777" w:rsidR="0059180B" w:rsidRDefault="0083751E" w:rsidP="0083751E">
            <w:pPr>
              <w:pStyle w:val="NoSpacing"/>
              <w:rPr>
                <w:rFonts w:ascii="Arial" w:hAnsi="Arial" w:cs="Arial"/>
              </w:rPr>
            </w:pPr>
            <w:r>
              <w:rPr>
                <w:rFonts w:ascii="Arial" w:hAnsi="Arial" w:cs="Arial"/>
              </w:rPr>
              <w:t>Appendix 3: Useful documents</w:t>
            </w:r>
          </w:p>
          <w:p w14:paraId="16ADB3AA" w14:textId="77777777" w:rsidR="0083751E" w:rsidRPr="0075061A" w:rsidRDefault="0083751E" w:rsidP="0083751E">
            <w:pPr>
              <w:pStyle w:val="NoSpacing"/>
              <w:rPr>
                <w:rFonts w:ascii="Arial" w:hAnsi="Arial" w:cs="Arial"/>
              </w:rPr>
            </w:pPr>
          </w:p>
        </w:tc>
      </w:tr>
    </w:tbl>
    <w:p w14:paraId="3C38E750" w14:textId="77777777" w:rsidR="00F11ACA" w:rsidRPr="0075061A" w:rsidRDefault="00F11ACA" w:rsidP="00E66E6B">
      <w:pPr>
        <w:rPr>
          <w:rFonts w:ascii="Arial" w:hAnsi="Arial" w:cs="Arial"/>
          <w:sz w:val="24"/>
          <w:szCs w:val="24"/>
        </w:rPr>
      </w:pPr>
    </w:p>
    <w:p w14:paraId="469093D5" w14:textId="20906485" w:rsidR="0096784A" w:rsidRPr="00BF7946" w:rsidRDefault="00816C20" w:rsidP="001B2A90">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t>1.</w:t>
      </w:r>
      <w:r w:rsidR="001B2A90" w:rsidRPr="00BF7946">
        <w:rPr>
          <w:rFonts w:ascii="Arial" w:hAnsi="Arial" w:cs="Arial"/>
          <w:b/>
          <w:bCs/>
          <w:sz w:val="24"/>
          <w:szCs w:val="24"/>
          <w:u w:val="single"/>
        </w:rPr>
        <w:t xml:space="preserve">Introduction </w:t>
      </w:r>
    </w:p>
    <w:p w14:paraId="33842C85" w14:textId="77777777" w:rsidR="001B2A90" w:rsidRPr="0075061A" w:rsidRDefault="001B2A90" w:rsidP="001B2A90">
      <w:pPr>
        <w:autoSpaceDE w:val="0"/>
        <w:autoSpaceDN w:val="0"/>
        <w:adjustRightInd w:val="0"/>
        <w:rPr>
          <w:rFonts w:ascii="Arial" w:hAnsi="Arial" w:cs="Arial"/>
          <w:sz w:val="24"/>
          <w:szCs w:val="24"/>
        </w:rPr>
      </w:pPr>
    </w:p>
    <w:p w14:paraId="70ACB17F" w14:textId="14FD02B0" w:rsidR="00E654BC" w:rsidRPr="0075061A" w:rsidRDefault="00E654BC" w:rsidP="00E654BC">
      <w:pPr>
        <w:rPr>
          <w:rFonts w:ascii="Arial" w:hAnsi="Arial" w:cs="Arial"/>
          <w:sz w:val="24"/>
          <w:szCs w:val="24"/>
        </w:rPr>
      </w:pPr>
      <w:r w:rsidRPr="0075061A">
        <w:rPr>
          <w:rFonts w:ascii="Arial" w:hAnsi="Arial" w:cs="Arial"/>
          <w:sz w:val="24"/>
          <w:szCs w:val="24"/>
        </w:rPr>
        <w:t xml:space="preserve">This policy outlines how </w:t>
      </w:r>
      <w:r w:rsidR="00B9779A">
        <w:rPr>
          <w:rFonts w:ascii="Arial" w:hAnsi="Arial" w:cs="Arial"/>
          <w:sz w:val="24"/>
          <w:szCs w:val="24"/>
        </w:rPr>
        <w:t xml:space="preserve">Coleford Town </w:t>
      </w:r>
      <w:r w:rsidRPr="0075061A">
        <w:rPr>
          <w:rFonts w:ascii="Arial" w:hAnsi="Arial" w:cs="Arial"/>
          <w:sz w:val="24"/>
          <w:szCs w:val="24"/>
        </w:rPr>
        <w:t>Council</w:t>
      </w:r>
      <w:r w:rsidR="000F4B8E">
        <w:rPr>
          <w:rFonts w:ascii="Arial" w:hAnsi="Arial" w:cs="Arial"/>
          <w:sz w:val="24"/>
          <w:szCs w:val="24"/>
        </w:rPr>
        <w:t xml:space="preserve"> manages</w:t>
      </w:r>
      <w:r w:rsidR="00D47BEE">
        <w:rPr>
          <w:rFonts w:ascii="Arial" w:hAnsi="Arial" w:cs="Arial"/>
          <w:sz w:val="24"/>
          <w:szCs w:val="24"/>
        </w:rPr>
        <w:t xml:space="preserve"> </w:t>
      </w:r>
      <w:r w:rsidR="00D47BEE" w:rsidRPr="00FF634E">
        <w:rPr>
          <w:rFonts w:ascii="Arial" w:hAnsi="Arial" w:cs="Arial"/>
          <w:sz w:val="24"/>
          <w:szCs w:val="24"/>
        </w:rPr>
        <w:t>its trees and hedgerows</w:t>
      </w:r>
      <w:r w:rsidR="000F4B8E" w:rsidRPr="00D47BEE">
        <w:rPr>
          <w:rFonts w:ascii="Arial" w:hAnsi="Arial" w:cs="Arial"/>
          <w:color w:val="0070C0"/>
          <w:sz w:val="24"/>
          <w:szCs w:val="24"/>
        </w:rPr>
        <w:t xml:space="preserve"> </w:t>
      </w:r>
      <w:r w:rsidR="000F4B8E">
        <w:rPr>
          <w:rFonts w:ascii="Arial" w:hAnsi="Arial" w:cs="Arial"/>
          <w:sz w:val="24"/>
          <w:szCs w:val="24"/>
        </w:rPr>
        <w:t xml:space="preserve">and </w:t>
      </w:r>
      <w:r w:rsidRPr="0075061A">
        <w:rPr>
          <w:rFonts w:ascii="Arial" w:hAnsi="Arial" w:cs="Arial"/>
          <w:sz w:val="24"/>
          <w:szCs w:val="24"/>
        </w:rPr>
        <w:t>responds to reports, enquiries and complaints from the public</w:t>
      </w:r>
      <w:r w:rsidR="00A934F5" w:rsidRPr="0075061A">
        <w:rPr>
          <w:rFonts w:ascii="Arial" w:hAnsi="Arial" w:cs="Arial"/>
          <w:sz w:val="24"/>
          <w:szCs w:val="24"/>
        </w:rPr>
        <w:t xml:space="preserve"> about </w:t>
      </w:r>
      <w:r w:rsidR="00553B96">
        <w:rPr>
          <w:rFonts w:ascii="Arial" w:hAnsi="Arial" w:cs="Arial"/>
          <w:sz w:val="24"/>
          <w:szCs w:val="24"/>
        </w:rPr>
        <w:t>C</w:t>
      </w:r>
      <w:r w:rsidR="00477124" w:rsidRPr="00106D51">
        <w:rPr>
          <w:rFonts w:ascii="Arial" w:hAnsi="Arial" w:cs="Arial"/>
          <w:sz w:val="24"/>
          <w:szCs w:val="24"/>
        </w:rPr>
        <w:t>ouncil-</w:t>
      </w:r>
      <w:r w:rsidR="00574596" w:rsidRPr="00106D51">
        <w:rPr>
          <w:rFonts w:ascii="Arial" w:hAnsi="Arial" w:cs="Arial"/>
          <w:sz w:val="24"/>
          <w:szCs w:val="24"/>
        </w:rPr>
        <w:t>owned</w:t>
      </w:r>
      <w:r w:rsidR="00A934F5" w:rsidRPr="0075061A">
        <w:rPr>
          <w:rFonts w:ascii="Arial" w:hAnsi="Arial" w:cs="Arial"/>
          <w:sz w:val="24"/>
          <w:szCs w:val="24"/>
        </w:rPr>
        <w:t xml:space="preserve"> trees</w:t>
      </w:r>
      <w:r w:rsidR="00D82AA3" w:rsidRPr="0075061A">
        <w:rPr>
          <w:rFonts w:ascii="Arial" w:hAnsi="Arial" w:cs="Arial"/>
          <w:sz w:val="24"/>
          <w:szCs w:val="24"/>
        </w:rPr>
        <w:t xml:space="preserve"> and </w:t>
      </w:r>
      <w:r w:rsidR="00D82AA3" w:rsidRPr="00FF634E">
        <w:rPr>
          <w:rFonts w:ascii="Arial" w:hAnsi="Arial" w:cs="Arial"/>
          <w:sz w:val="24"/>
          <w:szCs w:val="24"/>
        </w:rPr>
        <w:t>hedge</w:t>
      </w:r>
      <w:r w:rsidR="0077639F" w:rsidRPr="00FF634E">
        <w:rPr>
          <w:rFonts w:ascii="Arial" w:hAnsi="Arial" w:cs="Arial"/>
          <w:sz w:val="24"/>
          <w:szCs w:val="24"/>
        </w:rPr>
        <w:t>row</w:t>
      </w:r>
      <w:r w:rsidR="00D82AA3" w:rsidRPr="00FF634E">
        <w:rPr>
          <w:rFonts w:ascii="Arial" w:hAnsi="Arial" w:cs="Arial"/>
          <w:sz w:val="24"/>
          <w:szCs w:val="24"/>
        </w:rPr>
        <w:t>s</w:t>
      </w:r>
      <w:r w:rsidRPr="00FF634E">
        <w:rPr>
          <w:rFonts w:ascii="Arial" w:hAnsi="Arial" w:cs="Arial"/>
          <w:sz w:val="24"/>
          <w:szCs w:val="24"/>
        </w:rPr>
        <w:t xml:space="preserve">, </w:t>
      </w:r>
      <w:r w:rsidR="00D47BEE" w:rsidRPr="00FF634E">
        <w:rPr>
          <w:rFonts w:ascii="Arial" w:hAnsi="Arial" w:cs="Arial"/>
          <w:sz w:val="24"/>
          <w:szCs w:val="24"/>
        </w:rPr>
        <w:t xml:space="preserve">as well </w:t>
      </w:r>
      <w:proofErr w:type="gramStart"/>
      <w:r w:rsidR="00D47BEE" w:rsidRPr="00FF634E">
        <w:rPr>
          <w:rFonts w:ascii="Arial" w:hAnsi="Arial" w:cs="Arial"/>
          <w:sz w:val="24"/>
          <w:szCs w:val="24"/>
        </w:rPr>
        <w:t xml:space="preserve">as </w:t>
      </w:r>
      <w:r w:rsidRPr="0075061A">
        <w:rPr>
          <w:rFonts w:ascii="Arial" w:hAnsi="Arial" w:cs="Arial"/>
          <w:sz w:val="24"/>
          <w:szCs w:val="24"/>
        </w:rPr>
        <w:t xml:space="preserve"> the</w:t>
      </w:r>
      <w:proofErr w:type="gramEnd"/>
      <w:r w:rsidRPr="0075061A">
        <w:rPr>
          <w:rFonts w:ascii="Arial" w:hAnsi="Arial" w:cs="Arial"/>
          <w:sz w:val="24"/>
          <w:szCs w:val="24"/>
        </w:rPr>
        <w:t xml:space="preserve"> rationale behind the </w:t>
      </w:r>
      <w:proofErr w:type="gramStart"/>
      <w:r w:rsidRPr="0075061A">
        <w:rPr>
          <w:rFonts w:ascii="Arial" w:hAnsi="Arial" w:cs="Arial"/>
          <w:sz w:val="24"/>
          <w:szCs w:val="24"/>
        </w:rPr>
        <w:t>decision making</w:t>
      </w:r>
      <w:proofErr w:type="gramEnd"/>
      <w:r w:rsidRPr="0075061A">
        <w:rPr>
          <w:rFonts w:ascii="Arial" w:hAnsi="Arial" w:cs="Arial"/>
          <w:sz w:val="24"/>
          <w:szCs w:val="24"/>
        </w:rPr>
        <w:t xml:space="preserve"> process that </w:t>
      </w:r>
      <w:proofErr w:type="gramStart"/>
      <w:r w:rsidRPr="0075061A">
        <w:rPr>
          <w:rFonts w:ascii="Arial" w:hAnsi="Arial" w:cs="Arial"/>
          <w:sz w:val="24"/>
          <w:szCs w:val="24"/>
        </w:rPr>
        <w:t>has to</w:t>
      </w:r>
      <w:proofErr w:type="gramEnd"/>
      <w:r w:rsidRPr="0075061A">
        <w:rPr>
          <w:rFonts w:ascii="Arial" w:hAnsi="Arial" w:cs="Arial"/>
          <w:sz w:val="24"/>
          <w:szCs w:val="24"/>
        </w:rPr>
        <w:t xml:space="preserve"> balance the needs of the individual, the wider community and that of future generations.  </w:t>
      </w:r>
    </w:p>
    <w:p w14:paraId="39A71995" w14:textId="1921870D" w:rsidR="000C1116" w:rsidRDefault="00B9779A" w:rsidP="000C1116">
      <w:pPr>
        <w:pStyle w:val="NormalWeb"/>
      </w:pPr>
      <w:r>
        <w:rPr>
          <w:rFonts w:ascii="Arial" w:hAnsi="Arial" w:cs="Arial"/>
        </w:rPr>
        <w:t xml:space="preserve">Coleford Town </w:t>
      </w:r>
      <w:r w:rsidR="005515E3" w:rsidRPr="0075061A">
        <w:rPr>
          <w:rFonts w:ascii="Arial" w:hAnsi="Arial" w:cs="Arial"/>
        </w:rPr>
        <w:t>Council values the</w:t>
      </w:r>
      <w:r w:rsidR="00C17BF2">
        <w:rPr>
          <w:rFonts w:ascii="Arial" w:hAnsi="Arial" w:cs="Arial"/>
        </w:rPr>
        <w:t xml:space="preserve"> </w:t>
      </w:r>
      <w:r>
        <w:rPr>
          <w:rFonts w:ascii="Arial" w:hAnsi="Arial" w:cs="Arial"/>
        </w:rPr>
        <w:t>parish</w:t>
      </w:r>
      <w:r w:rsidR="00C17BF2">
        <w:rPr>
          <w:rFonts w:ascii="Arial" w:hAnsi="Arial" w:cs="Arial"/>
        </w:rPr>
        <w:t xml:space="preserve">-wide tree </w:t>
      </w:r>
      <w:r w:rsidR="001B2A90" w:rsidRPr="0075061A">
        <w:rPr>
          <w:rFonts w:ascii="Arial" w:hAnsi="Arial" w:cs="Arial"/>
        </w:rPr>
        <w:t>cover and recognises the immense potential for human and environmental benefits associated with a healthy and sustainable tree population.</w:t>
      </w:r>
      <w:r w:rsidR="00E654BC" w:rsidRPr="0075061A">
        <w:rPr>
          <w:rFonts w:ascii="Arial" w:hAnsi="Arial" w:cs="Arial"/>
        </w:rPr>
        <w:t xml:space="preserve"> The value that trees contribute is </w:t>
      </w:r>
      <w:r w:rsidR="004B0D0E" w:rsidRPr="0075061A">
        <w:rPr>
          <w:rFonts w:ascii="Arial" w:hAnsi="Arial" w:cs="Arial"/>
        </w:rPr>
        <w:t>also recognised at a national level and is supported</w:t>
      </w:r>
      <w:r w:rsidR="00E654BC" w:rsidRPr="0075061A">
        <w:rPr>
          <w:rFonts w:ascii="Arial" w:hAnsi="Arial" w:cs="Arial"/>
        </w:rPr>
        <w:t xml:space="preserve"> through</w:t>
      </w:r>
      <w:r w:rsidR="004B0D0E" w:rsidRPr="0075061A">
        <w:rPr>
          <w:rFonts w:ascii="Arial" w:hAnsi="Arial" w:cs="Arial"/>
        </w:rPr>
        <w:t xml:space="preserve"> the </w:t>
      </w:r>
      <w:r w:rsidR="000F4B8E" w:rsidRPr="002556F1">
        <w:rPr>
          <w:rFonts w:ascii="Arial" w:hAnsi="Arial" w:cs="Arial"/>
        </w:rPr>
        <w:t>Environment A</w:t>
      </w:r>
      <w:r w:rsidR="00106D51" w:rsidRPr="002556F1">
        <w:rPr>
          <w:rFonts w:ascii="Arial" w:hAnsi="Arial" w:cs="Arial"/>
        </w:rPr>
        <w:t>c</w:t>
      </w:r>
      <w:r w:rsidR="000F4B8E" w:rsidRPr="002556F1">
        <w:rPr>
          <w:rFonts w:ascii="Arial" w:hAnsi="Arial" w:cs="Arial"/>
        </w:rPr>
        <w:t>t</w:t>
      </w:r>
      <w:r w:rsidR="004B0D0E" w:rsidRPr="002556F1">
        <w:rPr>
          <w:rFonts w:ascii="Arial" w:hAnsi="Arial" w:cs="Arial"/>
        </w:rPr>
        <w:t xml:space="preserve"> </w:t>
      </w:r>
      <w:r w:rsidR="00AF3C13" w:rsidRPr="002556F1">
        <w:rPr>
          <w:rFonts w:ascii="Arial" w:hAnsi="Arial" w:cs="Arial"/>
        </w:rPr>
        <w:t>2021</w:t>
      </w:r>
      <w:r w:rsidR="000C1116">
        <w:rPr>
          <w:rFonts w:ascii="Arial" w:hAnsi="Arial" w:cs="Arial"/>
        </w:rPr>
        <w:t xml:space="preserve"> and</w:t>
      </w:r>
      <w:r w:rsidR="000C1116" w:rsidRPr="000C1116">
        <w:rPr>
          <w:rFonts w:ascii="Arial" w:hAnsi="Arial" w:cs="Arial"/>
        </w:rPr>
        <w:t xml:space="preserve"> </w:t>
      </w:r>
      <w:r w:rsidR="000C1116">
        <w:rPr>
          <w:rFonts w:ascii="Arial" w:hAnsi="Arial" w:cs="Arial"/>
        </w:rPr>
        <w:t>by the Government’s pledge to not only stem the tide of nature loss, but to turn it around and to leave the environment in a better state. The England Trees Action Plan</w:t>
      </w:r>
      <w:r w:rsidR="00072C48">
        <w:rPr>
          <w:rStyle w:val="FootnoteReference"/>
          <w:rFonts w:ascii="Arial" w:hAnsi="Arial" w:cs="Arial"/>
        </w:rPr>
        <w:t>3</w:t>
      </w:r>
      <w:r w:rsidR="000C1116">
        <w:rPr>
          <w:rFonts w:ascii="Arial" w:hAnsi="Arial" w:cs="Arial"/>
        </w:rPr>
        <w:t xml:space="preserve"> is central to this. It sets out the Government’s long-term plan for the whole treescape - trees, woodlands and forests. It includes a vision for trees in 2050 and the economic, environmental, and social benefits that can be realised through new trees and woodlands. </w:t>
      </w:r>
    </w:p>
    <w:p w14:paraId="20602A8A" w14:textId="228F66AB" w:rsidR="00C15EE0" w:rsidRDefault="004B0D0E" w:rsidP="001B2A90">
      <w:pPr>
        <w:rPr>
          <w:rFonts w:ascii="Arial" w:hAnsi="Arial" w:cs="Arial"/>
          <w:sz w:val="24"/>
          <w:szCs w:val="24"/>
        </w:rPr>
      </w:pPr>
      <w:r w:rsidRPr="0075061A">
        <w:rPr>
          <w:rFonts w:ascii="Arial" w:hAnsi="Arial" w:cs="Arial"/>
          <w:sz w:val="24"/>
          <w:szCs w:val="24"/>
        </w:rPr>
        <w:t xml:space="preserve">However, the </w:t>
      </w:r>
      <w:r w:rsidR="00E654BC" w:rsidRPr="0075061A">
        <w:rPr>
          <w:rFonts w:ascii="Arial" w:hAnsi="Arial" w:cs="Arial"/>
          <w:sz w:val="24"/>
          <w:szCs w:val="24"/>
        </w:rPr>
        <w:t>number of trees and canopy composition</w:t>
      </w:r>
      <w:r w:rsidR="000D6448">
        <w:rPr>
          <w:rFonts w:ascii="Arial" w:hAnsi="Arial" w:cs="Arial"/>
          <w:sz w:val="24"/>
          <w:szCs w:val="24"/>
        </w:rPr>
        <w:t xml:space="preserve"> </w:t>
      </w:r>
      <w:r w:rsidR="00AB2FDE">
        <w:rPr>
          <w:rFonts w:ascii="Arial" w:hAnsi="Arial" w:cs="Arial"/>
          <w:sz w:val="24"/>
          <w:szCs w:val="24"/>
        </w:rPr>
        <w:t>(</w:t>
      </w:r>
      <w:r w:rsidR="00AB2FDE" w:rsidRPr="002556F1">
        <w:rPr>
          <w:rFonts w:ascii="Arial" w:hAnsi="Arial" w:cs="Arial"/>
          <w:sz w:val="24"/>
          <w:szCs w:val="24"/>
        </w:rPr>
        <w:t>the area of ground directly shaded by the leaves and branches of a tree) across the county, and the UK in general has</w:t>
      </w:r>
      <w:r w:rsidR="00AB2FDE" w:rsidRPr="0075061A">
        <w:rPr>
          <w:rFonts w:ascii="Arial" w:hAnsi="Arial" w:cs="Arial"/>
          <w:sz w:val="24"/>
          <w:szCs w:val="24"/>
        </w:rPr>
        <w:t xml:space="preserve"> declined in recent years</w:t>
      </w:r>
      <w:r w:rsidR="00AB2FDE">
        <w:rPr>
          <w:rFonts w:ascii="Arial" w:hAnsi="Arial" w:cs="Arial"/>
          <w:sz w:val="24"/>
          <w:szCs w:val="24"/>
        </w:rPr>
        <w:t>.</w:t>
      </w:r>
      <w:r w:rsidR="00AB2FDE" w:rsidRPr="00B9779A">
        <w:rPr>
          <w:rFonts w:ascii="Arial" w:hAnsi="Arial" w:cs="Arial"/>
          <w:i/>
          <w:sz w:val="24"/>
          <w:szCs w:val="24"/>
        </w:rPr>
        <w:t xml:space="preserve"> </w:t>
      </w:r>
      <w:r w:rsidR="00AB2FDE" w:rsidRPr="000661CE">
        <w:rPr>
          <w:rFonts w:ascii="Arial" w:hAnsi="Arial" w:cs="Arial"/>
          <w:sz w:val="24"/>
          <w:szCs w:val="24"/>
        </w:rPr>
        <w:t>Current national strategy is to plant more trees but</w:t>
      </w:r>
      <w:r w:rsidR="00AB2FDE">
        <w:rPr>
          <w:rFonts w:ascii="Arial" w:hAnsi="Arial" w:cs="Arial"/>
          <w:color w:val="0070C0"/>
          <w:sz w:val="24"/>
          <w:szCs w:val="24"/>
        </w:rPr>
        <w:t xml:space="preserve"> </w:t>
      </w:r>
      <w:r w:rsidR="00AB2FDE" w:rsidRPr="000661CE">
        <w:rPr>
          <w:rFonts w:ascii="Arial" w:hAnsi="Arial" w:cs="Arial"/>
          <w:sz w:val="24"/>
          <w:szCs w:val="24"/>
        </w:rPr>
        <w:t>ensuring that it is</w:t>
      </w:r>
      <w:r w:rsidR="00AB2FDE">
        <w:rPr>
          <w:rFonts w:ascii="Arial" w:hAnsi="Arial" w:cs="Arial"/>
          <w:sz w:val="24"/>
          <w:szCs w:val="24"/>
        </w:rPr>
        <w:t xml:space="preserve"> the right tree in the right place.</w:t>
      </w:r>
      <w:r w:rsidR="00AB2FDE" w:rsidRPr="0075061A">
        <w:rPr>
          <w:rFonts w:ascii="Arial" w:hAnsi="Arial" w:cs="Arial"/>
          <w:sz w:val="24"/>
          <w:szCs w:val="24"/>
        </w:rPr>
        <w:t xml:space="preserve"> It is within this context that our approach to managing trees </w:t>
      </w:r>
      <w:r w:rsidR="00AB2FDE">
        <w:rPr>
          <w:rFonts w:ascii="Arial" w:hAnsi="Arial" w:cs="Arial"/>
          <w:sz w:val="24"/>
          <w:szCs w:val="24"/>
        </w:rPr>
        <w:t>and hedge</w:t>
      </w:r>
      <w:r w:rsidR="006F011B">
        <w:rPr>
          <w:rFonts w:ascii="Arial" w:hAnsi="Arial" w:cs="Arial"/>
          <w:sz w:val="24"/>
          <w:szCs w:val="24"/>
        </w:rPr>
        <w:t xml:space="preserve">rows </w:t>
      </w:r>
      <w:r w:rsidR="00AB2FDE" w:rsidRPr="0075061A">
        <w:rPr>
          <w:rFonts w:ascii="Arial" w:hAnsi="Arial" w:cs="Arial"/>
          <w:sz w:val="24"/>
          <w:szCs w:val="24"/>
        </w:rPr>
        <w:t>is set.</w:t>
      </w:r>
    </w:p>
    <w:p w14:paraId="74A259C3" w14:textId="77777777" w:rsidR="0001260E" w:rsidRPr="0075061A" w:rsidRDefault="0001260E" w:rsidP="001B2A90">
      <w:pPr>
        <w:rPr>
          <w:rFonts w:ascii="Arial" w:hAnsi="Arial" w:cs="Arial"/>
          <w:sz w:val="24"/>
          <w:szCs w:val="24"/>
        </w:rPr>
      </w:pPr>
    </w:p>
    <w:p w14:paraId="6FE8806F" w14:textId="0FB3CBFA" w:rsidR="00BF7946" w:rsidRDefault="001B2A90" w:rsidP="002556F1">
      <w:pPr>
        <w:autoSpaceDE w:val="0"/>
        <w:autoSpaceDN w:val="0"/>
        <w:adjustRightInd w:val="0"/>
        <w:rPr>
          <w:rFonts w:ascii="Arial" w:hAnsi="Arial" w:cs="Arial"/>
          <w:sz w:val="24"/>
          <w:szCs w:val="24"/>
        </w:rPr>
      </w:pPr>
      <w:r w:rsidRPr="0075061A">
        <w:rPr>
          <w:rFonts w:ascii="Arial" w:hAnsi="Arial" w:cs="Arial"/>
          <w:sz w:val="24"/>
          <w:szCs w:val="24"/>
        </w:rPr>
        <w:t>In the dev</w:t>
      </w:r>
      <w:r w:rsidR="00C17BF2">
        <w:rPr>
          <w:rFonts w:ascii="Arial" w:hAnsi="Arial" w:cs="Arial"/>
          <w:sz w:val="24"/>
          <w:szCs w:val="24"/>
        </w:rPr>
        <w:t xml:space="preserve">elopment of this guidance, the </w:t>
      </w:r>
      <w:r w:rsidR="0001260E">
        <w:rPr>
          <w:rFonts w:ascii="Arial" w:hAnsi="Arial" w:cs="Arial"/>
          <w:sz w:val="24"/>
          <w:szCs w:val="24"/>
        </w:rPr>
        <w:t>C</w:t>
      </w:r>
      <w:r w:rsidRPr="0075061A">
        <w:rPr>
          <w:rFonts w:ascii="Arial" w:hAnsi="Arial" w:cs="Arial"/>
          <w:sz w:val="24"/>
          <w:szCs w:val="24"/>
        </w:rPr>
        <w:t>ounci</w:t>
      </w:r>
      <w:r w:rsidR="00574596" w:rsidRPr="0075061A">
        <w:rPr>
          <w:rFonts w:ascii="Arial" w:hAnsi="Arial" w:cs="Arial"/>
          <w:sz w:val="24"/>
          <w:szCs w:val="24"/>
        </w:rPr>
        <w:t>l recognises key legislation,</w:t>
      </w:r>
      <w:r w:rsidRPr="0075061A">
        <w:rPr>
          <w:rFonts w:ascii="Arial" w:hAnsi="Arial" w:cs="Arial"/>
          <w:sz w:val="24"/>
          <w:szCs w:val="24"/>
        </w:rPr>
        <w:t xml:space="preserve"> national policy and issues relating to UK</w:t>
      </w:r>
      <w:r w:rsidR="00C17BF2">
        <w:rPr>
          <w:rFonts w:ascii="Arial" w:hAnsi="Arial" w:cs="Arial"/>
          <w:sz w:val="24"/>
          <w:szCs w:val="24"/>
        </w:rPr>
        <w:t>-</w:t>
      </w:r>
      <w:r w:rsidRPr="0075061A">
        <w:rPr>
          <w:rFonts w:ascii="Arial" w:hAnsi="Arial" w:cs="Arial"/>
          <w:sz w:val="24"/>
          <w:szCs w:val="24"/>
        </w:rPr>
        <w:t>wide tree</w:t>
      </w:r>
      <w:r w:rsidR="00AF3C13">
        <w:rPr>
          <w:rFonts w:ascii="Arial" w:hAnsi="Arial" w:cs="Arial"/>
          <w:sz w:val="24"/>
          <w:szCs w:val="24"/>
        </w:rPr>
        <w:t>s</w:t>
      </w:r>
      <w:r w:rsidRPr="0075061A">
        <w:rPr>
          <w:rFonts w:ascii="Arial" w:hAnsi="Arial" w:cs="Arial"/>
          <w:sz w:val="24"/>
          <w:szCs w:val="24"/>
        </w:rPr>
        <w:t xml:space="preserve"> </w:t>
      </w:r>
      <w:r w:rsidR="00B564C5">
        <w:rPr>
          <w:rFonts w:ascii="Arial" w:hAnsi="Arial" w:cs="Arial"/>
          <w:sz w:val="24"/>
          <w:szCs w:val="24"/>
        </w:rPr>
        <w:t xml:space="preserve">and hedges </w:t>
      </w:r>
      <w:r w:rsidRPr="0075061A">
        <w:rPr>
          <w:rFonts w:ascii="Arial" w:hAnsi="Arial" w:cs="Arial"/>
          <w:sz w:val="24"/>
          <w:szCs w:val="24"/>
        </w:rPr>
        <w:t>and forest health.</w:t>
      </w:r>
      <w:r w:rsidR="002C72A5" w:rsidRPr="0075061A">
        <w:rPr>
          <w:rFonts w:ascii="Arial" w:hAnsi="Arial" w:cs="Arial"/>
          <w:sz w:val="24"/>
          <w:szCs w:val="24"/>
        </w:rPr>
        <w:t xml:space="preserve"> </w:t>
      </w:r>
    </w:p>
    <w:p w14:paraId="11842AB7" w14:textId="77777777" w:rsidR="0001260E" w:rsidRDefault="0001260E" w:rsidP="002556F1">
      <w:pPr>
        <w:autoSpaceDE w:val="0"/>
        <w:autoSpaceDN w:val="0"/>
        <w:adjustRightInd w:val="0"/>
        <w:rPr>
          <w:rFonts w:ascii="Arial" w:hAnsi="Arial" w:cs="Arial"/>
          <w:sz w:val="24"/>
          <w:szCs w:val="24"/>
        </w:rPr>
      </w:pPr>
    </w:p>
    <w:p w14:paraId="69B1BD89" w14:textId="7D242D3D" w:rsidR="002556F1" w:rsidRPr="00BF7946" w:rsidRDefault="002556F1" w:rsidP="002556F1">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lastRenderedPageBreak/>
        <w:t>2.Definitions</w:t>
      </w:r>
    </w:p>
    <w:p w14:paraId="363206FD" w14:textId="77777777" w:rsidR="006F011B" w:rsidRPr="002556F1" w:rsidRDefault="006F011B" w:rsidP="002556F1">
      <w:pPr>
        <w:autoSpaceDE w:val="0"/>
        <w:autoSpaceDN w:val="0"/>
        <w:adjustRightInd w:val="0"/>
        <w:rPr>
          <w:rFonts w:ascii="Arial" w:hAnsi="Arial" w:cs="Arial"/>
          <w:sz w:val="24"/>
          <w:szCs w:val="24"/>
          <w:u w:val="single"/>
        </w:rPr>
      </w:pPr>
    </w:p>
    <w:p w14:paraId="62C11FA9" w14:textId="0CCD431B" w:rsidR="002556F1" w:rsidRPr="00EF54AB" w:rsidRDefault="002556F1" w:rsidP="002556F1">
      <w:pPr>
        <w:autoSpaceDE w:val="0"/>
        <w:autoSpaceDN w:val="0"/>
        <w:adjustRightInd w:val="0"/>
        <w:rPr>
          <w:rFonts w:ascii="Arial" w:hAnsi="Arial" w:cs="Arial"/>
          <w:sz w:val="24"/>
          <w:szCs w:val="24"/>
        </w:rPr>
      </w:pPr>
      <w:r w:rsidRPr="00EF54AB">
        <w:rPr>
          <w:rFonts w:ascii="Arial" w:hAnsi="Arial" w:cs="Arial"/>
          <w:sz w:val="24"/>
          <w:szCs w:val="24"/>
        </w:rPr>
        <w:t xml:space="preserve">The definition of a </w:t>
      </w:r>
      <w:r w:rsidRPr="002556F1">
        <w:rPr>
          <w:rFonts w:ascii="Arial" w:hAnsi="Arial" w:cs="Arial"/>
          <w:sz w:val="24"/>
          <w:szCs w:val="24"/>
          <w:u w:val="single"/>
        </w:rPr>
        <w:t xml:space="preserve">tree </w:t>
      </w:r>
      <w:r w:rsidRPr="00EF54AB">
        <w:rPr>
          <w:rFonts w:ascii="Arial" w:hAnsi="Arial" w:cs="Arial"/>
          <w:sz w:val="24"/>
          <w:szCs w:val="24"/>
        </w:rPr>
        <w:t>is a perennial plant having a permanently woody main stem or trunk, ordinarily growing to a considerable height, and usually developing branches at some distance from the ground. Beneath the ground, a tree has a root system that acts as an anchor and stores the water and nutrients which the plant needs to grow.</w:t>
      </w:r>
      <w:r w:rsidR="006F011B">
        <w:rPr>
          <w:rFonts w:ascii="Arial" w:hAnsi="Arial" w:cs="Arial"/>
          <w:sz w:val="24"/>
          <w:szCs w:val="24"/>
        </w:rPr>
        <w:t xml:space="preserve"> The surface immediately above the root system is vitally important for the tree’s health and should be protected. </w:t>
      </w:r>
    </w:p>
    <w:p w14:paraId="25E89001" w14:textId="77777777" w:rsidR="002556F1" w:rsidRDefault="002556F1" w:rsidP="002556F1">
      <w:pPr>
        <w:autoSpaceDE w:val="0"/>
        <w:autoSpaceDN w:val="0"/>
        <w:adjustRightInd w:val="0"/>
        <w:rPr>
          <w:rFonts w:ascii="Arial" w:hAnsi="Arial" w:cs="Arial"/>
          <w:i/>
          <w:sz w:val="24"/>
          <w:szCs w:val="24"/>
        </w:rPr>
      </w:pPr>
    </w:p>
    <w:p w14:paraId="65E948A2" w14:textId="1327701B" w:rsidR="002556F1" w:rsidRPr="00EF54AB" w:rsidRDefault="002556F1" w:rsidP="002556F1">
      <w:pPr>
        <w:autoSpaceDE w:val="0"/>
        <w:autoSpaceDN w:val="0"/>
        <w:adjustRightInd w:val="0"/>
        <w:rPr>
          <w:rFonts w:ascii="Arial" w:hAnsi="Arial" w:cs="Arial"/>
          <w:sz w:val="24"/>
          <w:szCs w:val="24"/>
        </w:rPr>
      </w:pPr>
      <w:r w:rsidRPr="00EF54AB">
        <w:rPr>
          <w:rFonts w:ascii="Arial" w:hAnsi="Arial" w:cs="Arial"/>
          <w:sz w:val="24"/>
          <w:szCs w:val="24"/>
        </w:rPr>
        <w:t xml:space="preserve">A </w:t>
      </w:r>
      <w:r w:rsidRPr="002556F1">
        <w:rPr>
          <w:rFonts w:ascii="Arial" w:hAnsi="Arial" w:cs="Arial"/>
          <w:sz w:val="24"/>
          <w:szCs w:val="24"/>
          <w:u w:val="single"/>
        </w:rPr>
        <w:t>hedgerow</w:t>
      </w:r>
      <w:r w:rsidRPr="00EF54AB">
        <w:rPr>
          <w:rFonts w:ascii="Arial" w:hAnsi="Arial" w:cs="Arial"/>
          <w:sz w:val="24"/>
          <w:szCs w:val="24"/>
        </w:rPr>
        <w:t xml:space="preserve"> is defined as any boundary line of trees and shrubs over 20m long and less than 5m wide, and where any gaps between the trees or shrubs are less than 20m wide</w:t>
      </w:r>
      <w:r w:rsidR="00A204FC">
        <w:rPr>
          <w:rFonts w:ascii="Arial" w:hAnsi="Arial" w:cs="Arial"/>
          <w:sz w:val="24"/>
          <w:szCs w:val="24"/>
        </w:rPr>
        <w:t xml:space="preserve"> </w:t>
      </w:r>
      <w:r w:rsidRPr="00EF54AB">
        <w:rPr>
          <w:rFonts w:ascii="Arial" w:hAnsi="Arial" w:cs="Arial"/>
          <w:sz w:val="24"/>
          <w:szCs w:val="24"/>
        </w:rPr>
        <w:t>(Bickmore 2002)</w:t>
      </w:r>
      <w:r w:rsidR="006F011B">
        <w:rPr>
          <w:rFonts w:ascii="Arial" w:hAnsi="Arial" w:cs="Arial"/>
          <w:sz w:val="24"/>
          <w:szCs w:val="24"/>
        </w:rPr>
        <w:t xml:space="preserve"> It includes banks and other earthworks associated with the hedge.</w:t>
      </w:r>
    </w:p>
    <w:p w14:paraId="419459A0" w14:textId="77777777" w:rsidR="002556F1" w:rsidRDefault="002556F1" w:rsidP="002556F1">
      <w:pPr>
        <w:autoSpaceDE w:val="0"/>
        <w:autoSpaceDN w:val="0"/>
        <w:adjustRightInd w:val="0"/>
        <w:rPr>
          <w:rFonts w:ascii="Arial" w:hAnsi="Arial" w:cs="Arial"/>
          <w:i/>
          <w:sz w:val="24"/>
          <w:szCs w:val="24"/>
        </w:rPr>
      </w:pPr>
    </w:p>
    <w:p w14:paraId="733F22BE" w14:textId="77777777" w:rsidR="002556F1" w:rsidRDefault="002556F1" w:rsidP="002556F1">
      <w:pPr>
        <w:autoSpaceDE w:val="0"/>
        <w:autoSpaceDN w:val="0"/>
        <w:adjustRightInd w:val="0"/>
        <w:rPr>
          <w:rFonts w:ascii="Arial" w:hAnsi="Arial" w:cs="Arial"/>
          <w:sz w:val="24"/>
          <w:szCs w:val="24"/>
        </w:rPr>
      </w:pPr>
      <w:r w:rsidRPr="002556F1">
        <w:rPr>
          <w:rFonts w:ascii="Arial" w:hAnsi="Arial" w:cs="Arial"/>
          <w:sz w:val="24"/>
          <w:szCs w:val="24"/>
          <w:u w:val="single"/>
        </w:rPr>
        <w:t>Hedges</w:t>
      </w:r>
      <w:r w:rsidRPr="00EF54AB">
        <w:rPr>
          <w:rFonts w:ascii="Arial" w:hAnsi="Arial" w:cs="Arial"/>
          <w:sz w:val="24"/>
          <w:szCs w:val="24"/>
        </w:rPr>
        <w:t xml:space="preserve"> are a line of woody species that may include trees that form a boundary between two parcels of land. There is no legal maximum height for a hedge </w:t>
      </w:r>
    </w:p>
    <w:p w14:paraId="09F0E4A5" w14:textId="77777777" w:rsidR="00BF1A57" w:rsidRDefault="00BF1A57" w:rsidP="001B2A90">
      <w:pPr>
        <w:autoSpaceDE w:val="0"/>
        <w:autoSpaceDN w:val="0"/>
        <w:adjustRightInd w:val="0"/>
        <w:rPr>
          <w:rFonts w:ascii="Arial" w:hAnsi="Arial" w:cs="Arial"/>
          <w:sz w:val="24"/>
          <w:szCs w:val="24"/>
        </w:rPr>
      </w:pPr>
    </w:p>
    <w:p w14:paraId="2D31FFBF" w14:textId="77777777" w:rsidR="006F011B" w:rsidRPr="0075061A" w:rsidRDefault="006F011B" w:rsidP="001B2A90">
      <w:pPr>
        <w:autoSpaceDE w:val="0"/>
        <w:autoSpaceDN w:val="0"/>
        <w:adjustRightInd w:val="0"/>
        <w:rPr>
          <w:rFonts w:ascii="Arial" w:hAnsi="Arial" w:cs="Arial"/>
          <w:sz w:val="24"/>
          <w:szCs w:val="24"/>
          <w:u w:val="single"/>
        </w:rPr>
      </w:pPr>
    </w:p>
    <w:p w14:paraId="6F292ED9" w14:textId="722CFCAE" w:rsidR="00BF1A57" w:rsidRPr="00BF7946" w:rsidRDefault="002556F1" w:rsidP="001B2A90">
      <w:pPr>
        <w:autoSpaceDE w:val="0"/>
        <w:autoSpaceDN w:val="0"/>
        <w:adjustRightInd w:val="0"/>
        <w:rPr>
          <w:rFonts w:ascii="Arial" w:hAnsi="Arial" w:cs="Arial"/>
          <w:b/>
          <w:bCs/>
          <w:sz w:val="24"/>
          <w:szCs w:val="24"/>
          <w:u w:val="single"/>
        </w:rPr>
      </w:pPr>
      <w:r w:rsidRPr="00BF7946">
        <w:rPr>
          <w:rFonts w:ascii="Arial" w:hAnsi="Arial" w:cs="Arial"/>
          <w:b/>
          <w:bCs/>
          <w:sz w:val="24"/>
          <w:szCs w:val="24"/>
          <w:u w:val="single"/>
        </w:rPr>
        <w:t>3</w:t>
      </w:r>
      <w:r w:rsidR="00816C20" w:rsidRPr="00BF7946">
        <w:rPr>
          <w:rFonts w:ascii="Arial" w:hAnsi="Arial" w:cs="Arial"/>
          <w:b/>
          <w:bCs/>
          <w:sz w:val="24"/>
          <w:szCs w:val="24"/>
          <w:u w:val="single"/>
        </w:rPr>
        <w:t>.</w:t>
      </w:r>
      <w:r w:rsidR="001B2A90" w:rsidRPr="00BF7946">
        <w:rPr>
          <w:rFonts w:ascii="Arial" w:hAnsi="Arial" w:cs="Arial"/>
          <w:b/>
          <w:bCs/>
          <w:sz w:val="24"/>
          <w:szCs w:val="24"/>
          <w:u w:val="single"/>
        </w:rPr>
        <w:t xml:space="preserve">General </w:t>
      </w:r>
      <w:r w:rsidR="00A3595D" w:rsidRPr="00BF7946">
        <w:rPr>
          <w:rFonts w:ascii="Arial" w:hAnsi="Arial" w:cs="Arial"/>
          <w:b/>
          <w:bCs/>
          <w:sz w:val="24"/>
          <w:szCs w:val="24"/>
          <w:u w:val="single"/>
        </w:rPr>
        <w:t>Principles</w:t>
      </w:r>
    </w:p>
    <w:p w14:paraId="7A1BF19C" w14:textId="77777777" w:rsidR="006F011B" w:rsidRPr="0075061A" w:rsidRDefault="006F011B" w:rsidP="001B2A90">
      <w:pPr>
        <w:autoSpaceDE w:val="0"/>
        <w:autoSpaceDN w:val="0"/>
        <w:adjustRightInd w:val="0"/>
        <w:rPr>
          <w:rFonts w:ascii="Arial" w:hAnsi="Arial" w:cs="Arial"/>
          <w:sz w:val="24"/>
          <w:szCs w:val="24"/>
          <w:u w:val="single"/>
        </w:rPr>
      </w:pPr>
    </w:p>
    <w:p w14:paraId="19F71E7D" w14:textId="2A0E3592" w:rsidR="00B173EA" w:rsidRDefault="00B9779A" w:rsidP="00B173EA">
      <w:pPr>
        <w:pStyle w:val="Default"/>
        <w:rPr>
          <w:rFonts w:ascii="Arial" w:hAnsi="Arial" w:cs="Arial"/>
        </w:rPr>
      </w:pPr>
      <w:r>
        <w:rPr>
          <w:rFonts w:ascii="Arial" w:hAnsi="Arial" w:cs="Arial"/>
        </w:rPr>
        <w:t xml:space="preserve">Coleford Town </w:t>
      </w:r>
      <w:r w:rsidR="00B173EA" w:rsidRPr="0075061A">
        <w:rPr>
          <w:rFonts w:ascii="Arial" w:hAnsi="Arial" w:cs="Arial"/>
        </w:rPr>
        <w:t xml:space="preserve">Council only carry out essential management work to the local tree stock.  The </w:t>
      </w:r>
      <w:r w:rsidR="00A21CD8">
        <w:rPr>
          <w:rFonts w:ascii="Arial" w:hAnsi="Arial" w:cs="Arial"/>
        </w:rPr>
        <w:t>C</w:t>
      </w:r>
      <w:r w:rsidR="00B173EA" w:rsidRPr="0075061A">
        <w:rPr>
          <w:rFonts w:ascii="Arial" w:hAnsi="Arial" w:cs="Arial"/>
        </w:rPr>
        <w:t>ouncil consider the following reasons as essential management of trees</w:t>
      </w:r>
      <w:r w:rsidR="006F011B">
        <w:rPr>
          <w:rFonts w:ascii="Arial" w:hAnsi="Arial" w:cs="Arial"/>
        </w:rPr>
        <w:t>:</w:t>
      </w:r>
      <w:r w:rsidR="00B173EA" w:rsidRPr="0075061A">
        <w:rPr>
          <w:rFonts w:ascii="Arial" w:hAnsi="Arial" w:cs="Arial"/>
        </w:rPr>
        <w:t xml:space="preserve"> </w:t>
      </w:r>
    </w:p>
    <w:p w14:paraId="1F79BE5C" w14:textId="77777777" w:rsidR="006F011B" w:rsidRPr="0075061A" w:rsidRDefault="006F011B" w:rsidP="00B173EA">
      <w:pPr>
        <w:pStyle w:val="Default"/>
        <w:rPr>
          <w:rFonts w:ascii="Arial" w:hAnsi="Arial" w:cs="Arial"/>
        </w:rPr>
      </w:pPr>
    </w:p>
    <w:p w14:paraId="38596B5D"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To manage risk to people and property</w:t>
      </w:r>
    </w:p>
    <w:p w14:paraId="5978B356"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Where trees are seen to be damaging built infrastructure</w:t>
      </w:r>
    </w:p>
    <w:p w14:paraId="0684E14F" w14:textId="77777777" w:rsidR="00B173EA" w:rsidRPr="0075061A" w:rsidRDefault="00B173EA" w:rsidP="00B173EA">
      <w:pPr>
        <w:pStyle w:val="Default"/>
        <w:numPr>
          <w:ilvl w:val="0"/>
          <w:numId w:val="12"/>
        </w:numPr>
        <w:rPr>
          <w:rFonts w:ascii="Arial" w:hAnsi="Arial" w:cs="Arial"/>
        </w:rPr>
      </w:pPr>
      <w:r w:rsidRPr="0075061A">
        <w:rPr>
          <w:rFonts w:ascii="Arial" w:hAnsi="Arial" w:cs="Arial"/>
        </w:rPr>
        <w:t>Where trees are reducing the safe access and egress of a public right of way</w:t>
      </w:r>
    </w:p>
    <w:p w14:paraId="32C438DD" w14:textId="77777777" w:rsidR="00B173EA" w:rsidRPr="0075061A" w:rsidRDefault="00B173EA" w:rsidP="00B173EA">
      <w:pPr>
        <w:pStyle w:val="Default"/>
        <w:rPr>
          <w:rFonts w:ascii="Arial" w:hAnsi="Arial" w:cs="Arial"/>
        </w:rPr>
      </w:pPr>
    </w:p>
    <w:p w14:paraId="2CC653B9" w14:textId="2BF8952E" w:rsidR="00693407" w:rsidRDefault="00A3595D" w:rsidP="00A3595D">
      <w:pPr>
        <w:rPr>
          <w:rFonts w:ascii="Arial" w:hAnsi="Arial" w:cs="Arial"/>
          <w:sz w:val="24"/>
          <w:szCs w:val="24"/>
        </w:rPr>
      </w:pPr>
      <w:r w:rsidRPr="0075061A">
        <w:rPr>
          <w:rFonts w:ascii="Arial" w:hAnsi="Arial" w:cs="Arial"/>
          <w:sz w:val="24"/>
          <w:szCs w:val="24"/>
        </w:rPr>
        <w:t>Trees have evolved to cope with a range of climatic and weather conditions</w:t>
      </w:r>
      <w:r w:rsidR="00C15EE0" w:rsidRPr="0075061A">
        <w:rPr>
          <w:rFonts w:ascii="Arial" w:hAnsi="Arial" w:cs="Arial"/>
          <w:sz w:val="24"/>
          <w:szCs w:val="24"/>
        </w:rPr>
        <w:t xml:space="preserve">. As self-optimising </w:t>
      </w:r>
      <w:r w:rsidR="00BD71CD" w:rsidRPr="0075061A">
        <w:rPr>
          <w:rFonts w:ascii="Arial" w:hAnsi="Arial" w:cs="Arial"/>
          <w:sz w:val="24"/>
          <w:szCs w:val="24"/>
        </w:rPr>
        <w:t>organisms,</w:t>
      </w:r>
      <w:r w:rsidR="00C15EE0" w:rsidRPr="0075061A">
        <w:rPr>
          <w:rFonts w:ascii="Arial" w:hAnsi="Arial" w:cs="Arial"/>
          <w:sz w:val="24"/>
          <w:szCs w:val="24"/>
        </w:rPr>
        <w:t xml:space="preserve"> </w:t>
      </w:r>
      <w:r w:rsidR="00BD71CD" w:rsidRPr="0075061A">
        <w:rPr>
          <w:rFonts w:ascii="Arial" w:hAnsi="Arial" w:cs="Arial"/>
          <w:sz w:val="24"/>
          <w:szCs w:val="24"/>
        </w:rPr>
        <w:t xml:space="preserve">generally </w:t>
      </w:r>
      <w:r w:rsidR="00C15EE0" w:rsidRPr="0075061A">
        <w:rPr>
          <w:rFonts w:ascii="Arial" w:hAnsi="Arial" w:cs="Arial"/>
          <w:sz w:val="24"/>
          <w:szCs w:val="24"/>
        </w:rPr>
        <w:t>they</w:t>
      </w:r>
      <w:r w:rsidRPr="0075061A">
        <w:rPr>
          <w:rFonts w:ascii="Arial" w:hAnsi="Arial" w:cs="Arial"/>
          <w:sz w:val="24"/>
          <w:szCs w:val="24"/>
        </w:rPr>
        <w:t xml:space="preserve"> will remain healthy, stable and safe</w:t>
      </w:r>
      <w:r w:rsidR="00A7552F" w:rsidRPr="0075061A">
        <w:rPr>
          <w:rFonts w:ascii="Arial" w:hAnsi="Arial" w:cs="Arial"/>
          <w:sz w:val="24"/>
          <w:szCs w:val="24"/>
        </w:rPr>
        <w:t xml:space="preserve"> where their environment remains consistent</w:t>
      </w:r>
      <w:r w:rsidR="00AF631A" w:rsidRPr="0075061A">
        <w:rPr>
          <w:rFonts w:ascii="Arial" w:hAnsi="Arial" w:cs="Arial"/>
          <w:sz w:val="24"/>
          <w:szCs w:val="24"/>
        </w:rPr>
        <w:t>. However, as living</w:t>
      </w:r>
      <w:r w:rsidRPr="0075061A">
        <w:rPr>
          <w:rFonts w:ascii="Arial" w:hAnsi="Arial" w:cs="Arial"/>
          <w:sz w:val="24"/>
          <w:szCs w:val="24"/>
        </w:rPr>
        <w:t xml:space="preserve"> growing organisms</w:t>
      </w:r>
      <w:r w:rsidR="00AF631A" w:rsidRPr="0075061A">
        <w:rPr>
          <w:rFonts w:ascii="Arial" w:hAnsi="Arial" w:cs="Arial"/>
          <w:sz w:val="24"/>
          <w:szCs w:val="24"/>
        </w:rPr>
        <w:t>,</w:t>
      </w:r>
      <w:r w:rsidRPr="0075061A">
        <w:rPr>
          <w:rFonts w:ascii="Arial" w:hAnsi="Arial" w:cs="Arial"/>
          <w:sz w:val="24"/>
          <w:szCs w:val="24"/>
        </w:rPr>
        <w:t xml:space="preserve"> it is recognised that trees can develop</w:t>
      </w:r>
      <w:r w:rsidR="00551BBF" w:rsidRPr="0075061A">
        <w:rPr>
          <w:rFonts w:ascii="Arial" w:hAnsi="Arial" w:cs="Arial"/>
          <w:sz w:val="24"/>
          <w:szCs w:val="24"/>
        </w:rPr>
        <w:t xml:space="preserve"> defects or health issues</w:t>
      </w:r>
      <w:r w:rsidR="00A21CD8">
        <w:rPr>
          <w:rFonts w:ascii="Arial" w:hAnsi="Arial" w:cs="Arial"/>
          <w:sz w:val="24"/>
          <w:szCs w:val="24"/>
        </w:rPr>
        <w:t>,</w:t>
      </w:r>
      <w:r w:rsidR="00D75085">
        <w:rPr>
          <w:rFonts w:ascii="Arial" w:hAnsi="Arial" w:cs="Arial"/>
          <w:sz w:val="24"/>
          <w:szCs w:val="24"/>
        </w:rPr>
        <w:t xml:space="preserve"> e</w:t>
      </w:r>
      <w:r w:rsidR="000D6448">
        <w:rPr>
          <w:rFonts w:ascii="Arial" w:hAnsi="Arial" w:cs="Arial"/>
          <w:sz w:val="24"/>
          <w:szCs w:val="24"/>
        </w:rPr>
        <w:t>.</w:t>
      </w:r>
      <w:r w:rsidR="00D75085">
        <w:rPr>
          <w:rFonts w:ascii="Arial" w:hAnsi="Arial" w:cs="Arial"/>
          <w:sz w:val="24"/>
          <w:szCs w:val="24"/>
        </w:rPr>
        <w:t>g</w:t>
      </w:r>
      <w:r w:rsidR="000D6448">
        <w:rPr>
          <w:rFonts w:ascii="Arial" w:hAnsi="Arial" w:cs="Arial"/>
          <w:sz w:val="24"/>
          <w:szCs w:val="24"/>
        </w:rPr>
        <w:t>.</w:t>
      </w:r>
      <w:r w:rsidR="00D75085">
        <w:rPr>
          <w:rFonts w:ascii="Arial" w:hAnsi="Arial" w:cs="Arial"/>
          <w:sz w:val="24"/>
          <w:szCs w:val="24"/>
        </w:rPr>
        <w:t xml:space="preserve"> ash dieback</w:t>
      </w:r>
      <w:r w:rsidR="00A21CD8">
        <w:rPr>
          <w:rFonts w:ascii="Arial" w:hAnsi="Arial" w:cs="Arial"/>
          <w:sz w:val="24"/>
          <w:szCs w:val="24"/>
        </w:rPr>
        <w:t>,</w:t>
      </w:r>
      <w:r w:rsidR="00551BBF" w:rsidRPr="0075061A">
        <w:rPr>
          <w:rFonts w:ascii="Arial" w:hAnsi="Arial" w:cs="Arial"/>
          <w:sz w:val="24"/>
          <w:szCs w:val="24"/>
        </w:rPr>
        <w:t xml:space="preserve"> that may</w:t>
      </w:r>
      <w:r w:rsidRPr="0075061A">
        <w:rPr>
          <w:rFonts w:ascii="Arial" w:hAnsi="Arial" w:cs="Arial"/>
          <w:sz w:val="24"/>
          <w:szCs w:val="24"/>
        </w:rPr>
        <w:t xml:space="preserve"> lead to failure </w:t>
      </w:r>
      <w:r w:rsidR="00574596" w:rsidRPr="0075061A">
        <w:rPr>
          <w:rFonts w:ascii="Arial" w:hAnsi="Arial" w:cs="Arial"/>
          <w:sz w:val="24"/>
          <w:szCs w:val="24"/>
        </w:rPr>
        <w:t>that poses</w:t>
      </w:r>
      <w:r w:rsidRPr="0075061A">
        <w:rPr>
          <w:rFonts w:ascii="Arial" w:hAnsi="Arial" w:cs="Arial"/>
          <w:sz w:val="24"/>
          <w:szCs w:val="24"/>
        </w:rPr>
        <w:t xml:space="preserve"> a risk to people and property in </w:t>
      </w:r>
      <w:proofErr w:type="gramStart"/>
      <w:r w:rsidRPr="0075061A">
        <w:rPr>
          <w:rFonts w:ascii="Arial" w:hAnsi="Arial" w:cs="Arial"/>
          <w:sz w:val="24"/>
          <w:szCs w:val="24"/>
        </w:rPr>
        <w:t>close proximity</w:t>
      </w:r>
      <w:proofErr w:type="gramEnd"/>
      <w:r w:rsidRPr="0075061A">
        <w:rPr>
          <w:rFonts w:ascii="Arial" w:hAnsi="Arial" w:cs="Arial"/>
          <w:sz w:val="24"/>
          <w:szCs w:val="24"/>
        </w:rPr>
        <w:t xml:space="preserve">. </w:t>
      </w:r>
    </w:p>
    <w:p w14:paraId="4F86A717" w14:textId="77777777" w:rsidR="00693407" w:rsidRDefault="00693407" w:rsidP="00A3595D">
      <w:pPr>
        <w:rPr>
          <w:rFonts w:ascii="Arial" w:hAnsi="Arial" w:cs="Arial"/>
          <w:sz w:val="24"/>
          <w:szCs w:val="24"/>
        </w:rPr>
      </w:pPr>
    </w:p>
    <w:p w14:paraId="7BC4F0BF" w14:textId="5D54B66B" w:rsidR="00A3595D" w:rsidRPr="0075061A" w:rsidRDefault="00B9779A" w:rsidP="00A3595D">
      <w:pPr>
        <w:rPr>
          <w:rFonts w:ascii="Arial" w:hAnsi="Arial" w:cs="Arial"/>
          <w:sz w:val="24"/>
          <w:szCs w:val="24"/>
        </w:rPr>
      </w:pPr>
      <w:r>
        <w:rPr>
          <w:rFonts w:ascii="Arial" w:hAnsi="Arial" w:cs="Arial"/>
          <w:sz w:val="24"/>
          <w:szCs w:val="24"/>
        </w:rPr>
        <w:t xml:space="preserve">Coleford Town </w:t>
      </w:r>
      <w:r w:rsidR="00A3595D" w:rsidRPr="0075061A">
        <w:rPr>
          <w:rFonts w:ascii="Arial" w:hAnsi="Arial" w:cs="Arial"/>
          <w:sz w:val="24"/>
          <w:szCs w:val="24"/>
        </w:rPr>
        <w:t xml:space="preserve">Council recognise this </w:t>
      </w:r>
      <w:r w:rsidR="00574596" w:rsidRPr="0075061A">
        <w:rPr>
          <w:rFonts w:ascii="Arial" w:hAnsi="Arial" w:cs="Arial"/>
          <w:sz w:val="24"/>
          <w:szCs w:val="24"/>
        </w:rPr>
        <w:t xml:space="preserve">potential risk </w:t>
      </w:r>
      <w:r w:rsidR="00A3595D" w:rsidRPr="0075061A">
        <w:rPr>
          <w:rFonts w:ascii="Arial" w:hAnsi="Arial" w:cs="Arial"/>
          <w:sz w:val="24"/>
          <w:szCs w:val="24"/>
        </w:rPr>
        <w:t>and their responsibility to assess tree</w:t>
      </w:r>
      <w:r w:rsidR="00A7552F" w:rsidRPr="0075061A">
        <w:rPr>
          <w:rFonts w:ascii="Arial" w:hAnsi="Arial" w:cs="Arial"/>
          <w:sz w:val="24"/>
          <w:szCs w:val="24"/>
        </w:rPr>
        <w:t>s</w:t>
      </w:r>
      <w:r w:rsidR="00A3595D" w:rsidRPr="0075061A">
        <w:rPr>
          <w:rFonts w:ascii="Arial" w:hAnsi="Arial" w:cs="Arial"/>
          <w:sz w:val="24"/>
          <w:szCs w:val="24"/>
        </w:rPr>
        <w:t xml:space="preserve"> for safety and may from time to time carry out maintenance work</w:t>
      </w:r>
      <w:r w:rsidR="00A7552F" w:rsidRPr="0075061A">
        <w:rPr>
          <w:rFonts w:ascii="Arial" w:hAnsi="Arial" w:cs="Arial"/>
          <w:sz w:val="24"/>
          <w:szCs w:val="24"/>
        </w:rPr>
        <w:t xml:space="preserve"> to manage risk</w:t>
      </w:r>
      <w:r w:rsidR="00A3595D" w:rsidRPr="0075061A">
        <w:rPr>
          <w:rFonts w:ascii="Arial" w:hAnsi="Arial" w:cs="Arial"/>
          <w:sz w:val="24"/>
          <w:szCs w:val="24"/>
        </w:rPr>
        <w:t xml:space="preserve">. Where </w:t>
      </w:r>
      <w:r w:rsidR="00574596" w:rsidRPr="0075061A">
        <w:rPr>
          <w:rFonts w:ascii="Arial" w:hAnsi="Arial" w:cs="Arial"/>
          <w:sz w:val="24"/>
          <w:szCs w:val="24"/>
        </w:rPr>
        <w:t>tree management work is</w:t>
      </w:r>
      <w:r w:rsidR="00A7552F" w:rsidRPr="0075061A">
        <w:rPr>
          <w:rFonts w:ascii="Arial" w:hAnsi="Arial" w:cs="Arial"/>
          <w:sz w:val="24"/>
          <w:szCs w:val="24"/>
        </w:rPr>
        <w:t xml:space="preserve"> necessary,</w:t>
      </w:r>
      <w:r w:rsidR="00886772" w:rsidRPr="0075061A">
        <w:rPr>
          <w:rFonts w:ascii="Arial" w:hAnsi="Arial" w:cs="Arial"/>
          <w:sz w:val="24"/>
          <w:szCs w:val="24"/>
        </w:rPr>
        <w:t xml:space="preserve"> </w:t>
      </w:r>
      <w:r w:rsidR="00574596" w:rsidRPr="0075061A">
        <w:rPr>
          <w:rFonts w:ascii="Arial" w:hAnsi="Arial" w:cs="Arial"/>
          <w:sz w:val="24"/>
          <w:szCs w:val="24"/>
        </w:rPr>
        <w:t>this</w:t>
      </w:r>
      <w:r w:rsidR="005515E3" w:rsidRPr="0075061A">
        <w:rPr>
          <w:rFonts w:ascii="Arial" w:hAnsi="Arial" w:cs="Arial"/>
          <w:sz w:val="24"/>
          <w:szCs w:val="24"/>
        </w:rPr>
        <w:t xml:space="preserve"> is comp</w:t>
      </w:r>
      <w:r w:rsidR="00C15EE0" w:rsidRPr="0075061A">
        <w:rPr>
          <w:rFonts w:ascii="Arial" w:hAnsi="Arial" w:cs="Arial"/>
          <w:sz w:val="24"/>
          <w:szCs w:val="24"/>
        </w:rPr>
        <w:t>l</w:t>
      </w:r>
      <w:r w:rsidR="005515E3" w:rsidRPr="0075061A">
        <w:rPr>
          <w:rFonts w:ascii="Arial" w:hAnsi="Arial" w:cs="Arial"/>
          <w:sz w:val="24"/>
          <w:szCs w:val="24"/>
        </w:rPr>
        <w:t>eted</w:t>
      </w:r>
      <w:r w:rsidR="00A3595D" w:rsidRPr="0075061A">
        <w:rPr>
          <w:rFonts w:ascii="Arial" w:hAnsi="Arial" w:cs="Arial"/>
          <w:sz w:val="24"/>
          <w:szCs w:val="24"/>
        </w:rPr>
        <w:t xml:space="preserve"> in the most sympathetic manner to</w:t>
      </w:r>
      <w:r w:rsidR="00886772" w:rsidRPr="0075061A">
        <w:rPr>
          <w:rFonts w:ascii="Arial" w:hAnsi="Arial" w:cs="Arial"/>
          <w:sz w:val="24"/>
          <w:szCs w:val="24"/>
        </w:rPr>
        <w:t xml:space="preserve"> maintain the health of the tree and its contribution as a natural asset</w:t>
      </w:r>
      <w:r w:rsidR="009C4A3B" w:rsidRPr="0075061A">
        <w:rPr>
          <w:rFonts w:ascii="Arial" w:hAnsi="Arial" w:cs="Arial"/>
          <w:sz w:val="24"/>
          <w:szCs w:val="24"/>
        </w:rPr>
        <w:t>,</w:t>
      </w:r>
      <w:r w:rsidR="00886772" w:rsidRPr="0075061A">
        <w:rPr>
          <w:rFonts w:ascii="Arial" w:hAnsi="Arial" w:cs="Arial"/>
          <w:sz w:val="24"/>
          <w:szCs w:val="24"/>
        </w:rPr>
        <w:t xml:space="preserve"> </w:t>
      </w:r>
      <w:r w:rsidR="00A7552F" w:rsidRPr="0075061A">
        <w:rPr>
          <w:rFonts w:ascii="Arial" w:hAnsi="Arial" w:cs="Arial"/>
          <w:sz w:val="24"/>
          <w:szCs w:val="24"/>
        </w:rPr>
        <w:t>whil</w:t>
      </w:r>
      <w:r w:rsidR="00A9063B">
        <w:rPr>
          <w:rFonts w:ascii="Arial" w:hAnsi="Arial" w:cs="Arial"/>
          <w:sz w:val="24"/>
          <w:szCs w:val="24"/>
        </w:rPr>
        <w:t>e</w:t>
      </w:r>
      <w:r w:rsidR="00A7552F" w:rsidRPr="0075061A">
        <w:rPr>
          <w:rFonts w:ascii="Arial" w:hAnsi="Arial" w:cs="Arial"/>
          <w:sz w:val="24"/>
          <w:szCs w:val="24"/>
        </w:rPr>
        <w:t xml:space="preserve"> </w:t>
      </w:r>
      <w:r w:rsidR="00886772" w:rsidRPr="0075061A">
        <w:rPr>
          <w:rFonts w:ascii="Arial" w:hAnsi="Arial" w:cs="Arial"/>
          <w:sz w:val="24"/>
          <w:szCs w:val="24"/>
        </w:rPr>
        <w:t>ensuring</w:t>
      </w:r>
      <w:r w:rsidR="00A3595D" w:rsidRPr="0075061A">
        <w:rPr>
          <w:rFonts w:ascii="Arial" w:hAnsi="Arial" w:cs="Arial"/>
          <w:sz w:val="24"/>
          <w:szCs w:val="24"/>
        </w:rPr>
        <w:t xml:space="preserve"> </w:t>
      </w:r>
      <w:r w:rsidR="00886772" w:rsidRPr="0075061A">
        <w:rPr>
          <w:rFonts w:ascii="Arial" w:hAnsi="Arial" w:cs="Arial"/>
          <w:sz w:val="24"/>
          <w:szCs w:val="24"/>
        </w:rPr>
        <w:t xml:space="preserve">that </w:t>
      </w:r>
      <w:r w:rsidR="005515E3" w:rsidRPr="0075061A">
        <w:rPr>
          <w:rFonts w:ascii="Arial" w:hAnsi="Arial" w:cs="Arial"/>
          <w:sz w:val="24"/>
          <w:szCs w:val="24"/>
        </w:rPr>
        <w:t xml:space="preserve">individual </w:t>
      </w:r>
      <w:r w:rsidR="00886772" w:rsidRPr="0075061A">
        <w:rPr>
          <w:rFonts w:ascii="Arial" w:hAnsi="Arial" w:cs="Arial"/>
          <w:sz w:val="24"/>
          <w:szCs w:val="24"/>
        </w:rPr>
        <w:t>tree</w:t>
      </w:r>
      <w:r w:rsidR="005515E3" w:rsidRPr="0075061A">
        <w:rPr>
          <w:rFonts w:ascii="Arial" w:hAnsi="Arial" w:cs="Arial"/>
          <w:sz w:val="24"/>
          <w:szCs w:val="24"/>
        </w:rPr>
        <w:t>s</w:t>
      </w:r>
      <w:r w:rsidR="00886772" w:rsidRPr="0075061A">
        <w:rPr>
          <w:rFonts w:ascii="Arial" w:hAnsi="Arial" w:cs="Arial"/>
          <w:sz w:val="24"/>
          <w:szCs w:val="24"/>
        </w:rPr>
        <w:t xml:space="preserve"> do</w:t>
      </w:r>
      <w:r w:rsidR="00A3595D" w:rsidRPr="0075061A">
        <w:rPr>
          <w:rFonts w:ascii="Arial" w:hAnsi="Arial" w:cs="Arial"/>
          <w:sz w:val="24"/>
          <w:szCs w:val="24"/>
        </w:rPr>
        <w:t xml:space="preserve"> not pose a physical risk to people or property.  </w:t>
      </w:r>
    </w:p>
    <w:p w14:paraId="4D54D5F5" w14:textId="77777777" w:rsidR="00C15EE0" w:rsidRPr="0075061A" w:rsidRDefault="00C15EE0" w:rsidP="00A3595D">
      <w:pPr>
        <w:rPr>
          <w:rFonts w:ascii="Arial" w:hAnsi="Arial" w:cs="Arial"/>
          <w:sz w:val="24"/>
          <w:szCs w:val="24"/>
        </w:rPr>
      </w:pPr>
    </w:p>
    <w:p w14:paraId="4AA0FA89" w14:textId="0C51F80E" w:rsidR="00B173EA" w:rsidRDefault="00B173EA" w:rsidP="00B173EA">
      <w:pPr>
        <w:pStyle w:val="Default"/>
        <w:rPr>
          <w:rFonts w:ascii="Arial" w:hAnsi="Arial" w:cs="Arial"/>
        </w:rPr>
      </w:pPr>
      <w:r w:rsidRPr="0075061A">
        <w:rPr>
          <w:rFonts w:ascii="Arial" w:hAnsi="Arial" w:cs="Arial"/>
        </w:rPr>
        <w:t>It is important to state that any pruning work has the potential to provide the opportunity fo</w:t>
      </w:r>
      <w:r w:rsidR="00A436CD">
        <w:rPr>
          <w:rFonts w:ascii="Arial" w:hAnsi="Arial" w:cs="Arial"/>
        </w:rPr>
        <w:t>r pathogens to enter via wounds. Pruning can also</w:t>
      </w:r>
      <w:r w:rsidRPr="0075061A">
        <w:rPr>
          <w:rFonts w:ascii="Arial" w:hAnsi="Arial" w:cs="Arial"/>
        </w:rPr>
        <w:t xml:space="preserve"> promote vigorous re-growth leading to the need for future cyclical management at significant and ongoing cost. Therefore, pruning will only be carried out where this is necessary for the reason</w:t>
      </w:r>
      <w:r w:rsidR="00D75085">
        <w:rPr>
          <w:rFonts w:ascii="Arial" w:hAnsi="Arial" w:cs="Arial"/>
        </w:rPr>
        <w:t>s</w:t>
      </w:r>
      <w:r w:rsidRPr="0075061A">
        <w:rPr>
          <w:rFonts w:ascii="Arial" w:hAnsi="Arial" w:cs="Arial"/>
        </w:rPr>
        <w:t xml:space="preserve"> given above.</w:t>
      </w:r>
    </w:p>
    <w:p w14:paraId="1CB82E24" w14:textId="77777777" w:rsidR="007844B2" w:rsidRDefault="007844B2" w:rsidP="00B173EA">
      <w:pPr>
        <w:pStyle w:val="Default"/>
        <w:rPr>
          <w:rFonts w:ascii="Arial" w:hAnsi="Arial" w:cs="Arial"/>
        </w:rPr>
      </w:pPr>
    </w:p>
    <w:p w14:paraId="60CEE2C8" w14:textId="77777777" w:rsidR="00671B90" w:rsidRDefault="007844B2" w:rsidP="00671B90">
      <w:pPr>
        <w:pStyle w:val="Default"/>
        <w:rPr>
          <w:rFonts w:ascii="Arial" w:hAnsi="Arial" w:cs="Arial"/>
        </w:rPr>
      </w:pPr>
      <w:r>
        <w:rPr>
          <w:rFonts w:ascii="Arial" w:hAnsi="Arial" w:cs="Arial"/>
        </w:rPr>
        <w:t xml:space="preserve">Please refer to </w:t>
      </w:r>
      <w:r w:rsidRPr="00E12D36">
        <w:rPr>
          <w:rFonts w:ascii="Arial" w:hAnsi="Arial" w:cs="Arial"/>
        </w:rPr>
        <w:t>Appendix 1</w:t>
      </w:r>
      <w:r>
        <w:rPr>
          <w:rFonts w:ascii="Arial" w:hAnsi="Arial" w:cs="Arial"/>
        </w:rPr>
        <w:t xml:space="preserve"> for frequently asked questions.</w:t>
      </w:r>
    </w:p>
    <w:p w14:paraId="5A96997C" w14:textId="77777777" w:rsidR="00BF7946" w:rsidRDefault="00BF7946" w:rsidP="00671B90">
      <w:pPr>
        <w:pStyle w:val="Default"/>
        <w:rPr>
          <w:rFonts w:ascii="Arial" w:hAnsi="Arial" w:cs="Arial"/>
        </w:rPr>
      </w:pPr>
    </w:p>
    <w:p w14:paraId="7BDF0C56" w14:textId="77777777" w:rsidR="00671B90" w:rsidRDefault="00671B90" w:rsidP="00671B90">
      <w:pPr>
        <w:pStyle w:val="Default"/>
        <w:rPr>
          <w:rFonts w:ascii="Arial" w:hAnsi="Arial" w:cs="Arial"/>
        </w:rPr>
      </w:pPr>
    </w:p>
    <w:p w14:paraId="36E93ED9" w14:textId="77777777" w:rsidR="00BF1A57" w:rsidRPr="00BF7946" w:rsidRDefault="002556F1" w:rsidP="00671B90">
      <w:pPr>
        <w:pStyle w:val="Default"/>
        <w:rPr>
          <w:rFonts w:ascii="Arial" w:hAnsi="Arial" w:cs="Arial"/>
          <w:b/>
          <w:bCs/>
          <w:u w:val="single"/>
        </w:rPr>
      </w:pPr>
      <w:r w:rsidRPr="00BF7946">
        <w:rPr>
          <w:rFonts w:ascii="Arial" w:hAnsi="Arial" w:cs="Arial"/>
          <w:b/>
          <w:bCs/>
          <w:u w:val="single"/>
        </w:rPr>
        <w:lastRenderedPageBreak/>
        <w:t>4</w:t>
      </w:r>
      <w:r w:rsidR="00816C20" w:rsidRPr="00BF7946">
        <w:rPr>
          <w:rFonts w:ascii="Arial" w:hAnsi="Arial" w:cs="Arial"/>
          <w:b/>
          <w:bCs/>
          <w:u w:val="single"/>
        </w:rPr>
        <w:t>.</w:t>
      </w:r>
      <w:r w:rsidR="00693407" w:rsidRPr="00BF7946">
        <w:rPr>
          <w:rFonts w:ascii="Arial" w:hAnsi="Arial" w:cs="Arial"/>
          <w:b/>
          <w:bCs/>
          <w:u w:val="single"/>
        </w:rPr>
        <w:t>Procedures arising from this policy</w:t>
      </w:r>
    </w:p>
    <w:p w14:paraId="2D1CCB32" w14:textId="77777777" w:rsidR="00693407" w:rsidRPr="0075061A" w:rsidRDefault="00693407" w:rsidP="00E654BC">
      <w:pPr>
        <w:rPr>
          <w:rFonts w:ascii="Arial" w:hAnsi="Arial" w:cs="Arial"/>
          <w:sz w:val="24"/>
          <w:szCs w:val="24"/>
          <w:u w:val="single"/>
        </w:rPr>
      </w:pPr>
    </w:p>
    <w:p w14:paraId="44AC1821" w14:textId="77777777" w:rsidR="00E654BC" w:rsidRPr="00BF7946" w:rsidRDefault="002556F1" w:rsidP="00E654BC">
      <w:pPr>
        <w:rPr>
          <w:rFonts w:ascii="Arial" w:hAnsi="Arial" w:cs="Arial"/>
          <w:b/>
          <w:bCs/>
          <w:sz w:val="24"/>
          <w:szCs w:val="24"/>
          <w:u w:val="single"/>
        </w:rPr>
      </w:pPr>
      <w:r w:rsidRPr="00BF7946">
        <w:rPr>
          <w:rFonts w:ascii="Arial" w:hAnsi="Arial" w:cs="Arial"/>
          <w:b/>
          <w:bCs/>
          <w:sz w:val="24"/>
          <w:szCs w:val="24"/>
          <w:u w:val="single"/>
        </w:rPr>
        <w:t>4</w:t>
      </w:r>
      <w:r w:rsidR="00816C20" w:rsidRPr="00BF7946">
        <w:rPr>
          <w:rFonts w:ascii="Arial" w:hAnsi="Arial" w:cs="Arial"/>
          <w:b/>
          <w:bCs/>
          <w:sz w:val="24"/>
          <w:szCs w:val="24"/>
          <w:u w:val="single"/>
        </w:rPr>
        <w:t>.</w:t>
      </w:r>
      <w:proofErr w:type="gramStart"/>
      <w:r w:rsidR="00693407" w:rsidRPr="00BF7946">
        <w:rPr>
          <w:rFonts w:ascii="Arial" w:hAnsi="Arial" w:cs="Arial"/>
          <w:b/>
          <w:bCs/>
          <w:sz w:val="24"/>
          <w:szCs w:val="24"/>
          <w:u w:val="single"/>
        </w:rPr>
        <w:t>1.</w:t>
      </w:r>
      <w:r w:rsidR="004F5EB6" w:rsidRPr="00BF7946">
        <w:rPr>
          <w:rFonts w:ascii="Arial" w:hAnsi="Arial" w:cs="Arial"/>
          <w:b/>
          <w:bCs/>
          <w:sz w:val="24"/>
          <w:szCs w:val="24"/>
          <w:u w:val="single"/>
        </w:rPr>
        <w:t>Assessing</w:t>
      </w:r>
      <w:proofErr w:type="gramEnd"/>
      <w:r w:rsidR="004F5EB6" w:rsidRPr="00BF7946">
        <w:rPr>
          <w:rFonts w:ascii="Arial" w:hAnsi="Arial" w:cs="Arial"/>
          <w:b/>
          <w:bCs/>
          <w:sz w:val="24"/>
          <w:szCs w:val="24"/>
          <w:u w:val="single"/>
        </w:rPr>
        <w:t xml:space="preserve"> t</w:t>
      </w:r>
      <w:r w:rsidR="00E654BC" w:rsidRPr="00BF7946">
        <w:rPr>
          <w:rFonts w:ascii="Arial" w:hAnsi="Arial" w:cs="Arial"/>
          <w:b/>
          <w:bCs/>
          <w:sz w:val="24"/>
          <w:szCs w:val="24"/>
          <w:u w:val="single"/>
        </w:rPr>
        <w:t>ree safety</w:t>
      </w:r>
    </w:p>
    <w:p w14:paraId="72CD8E04" w14:textId="77777777" w:rsidR="00E654BC" w:rsidRPr="0075061A" w:rsidRDefault="00E654BC" w:rsidP="00E654BC">
      <w:pPr>
        <w:rPr>
          <w:rFonts w:ascii="Arial" w:hAnsi="Arial" w:cs="Arial"/>
          <w:sz w:val="24"/>
          <w:szCs w:val="24"/>
          <w:u w:val="single"/>
        </w:rPr>
      </w:pPr>
    </w:p>
    <w:p w14:paraId="52CE29A9" w14:textId="77777777" w:rsidR="004F5EB6" w:rsidRDefault="00DF2CF4" w:rsidP="00DF2CF4">
      <w:pPr>
        <w:autoSpaceDE w:val="0"/>
        <w:autoSpaceDN w:val="0"/>
        <w:adjustRightInd w:val="0"/>
        <w:rPr>
          <w:rFonts w:ascii="Arial" w:hAnsi="Arial" w:cs="Arial"/>
          <w:sz w:val="24"/>
          <w:szCs w:val="24"/>
        </w:rPr>
      </w:pPr>
      <w:r w:rsidRPr="0075061A">
        <w:rPr>
          <w:rFonts w:ascii="Arial" w:hAnsi="Arial" w:cs="Arial"/>
          <w:sz w:val="24"/>
          <w:szCs w:val="24"/>
        </w:rPr>
        <w:t>To provide context to the risk</w:t>
      </w:r>
      <w:r w:rsidR="00EA0608" w:rsidRPr="0075061A">
        <w:rPr>
          <w:rFonts w:ascii="Arial" w:hAnsi="Arial" w:cs="Arial"/>
          <w:sz w:val="24"/>
          <w:szCs w:val="24"/>
        </w:rPr>
        <w:t xml:space="preserve"> posed by trees</w:t>
      </w:r>
      <w:r w:rsidRPr="0075061A">
        <w:rPr>
          <w:rFonts w:ascii="Arial" w:hAnsi="Arial" w:cs="Arial"/>
          <w:sz w:val="24"/>
          <w:szCs w:val="24"/>
        </w:rPr>
        <w:t>, approximately</w:t>
      </w:r>
      <w:r w:rsidR="004F5EB6">
        <w:rPr>
          <w:rFonts w:ascii="Arial" w:hAnsi="Arial" w:cs="Arial"/>
          <w:sz w:val="24"/>
          <w:szCs w:val="24"/>
        </w:rPr>
        <w:t>:</w:t>
      </w:r>
    </w:p>
    <w:p w14:paraId="4A211C20" w14:textId="77777777" w:rsidR="00800A76" w:rsidRDefault="00800A76" w:rsidP="00DF2CF4">
      <w:pPr>
        <w:autoSpaceDE w:val="0"/>
        <w:autoSpaceDN w:val="0"/>
        <w:adjustRightInd w:val="0"/>
        <w:rPr>
          <w:rFonts w:ascii="Arial" w:hAnsi="Arial" w:cs="Arial"/>
          <w:sz w:val="24"/>
          <w:szCs w:val="24"/>
        </w:rPr>
      </w:pPr>
    </w:p>
    <w:p w14:paraId="7340C865" w14:textId="77777777" w:rsidR="004F5EB6" w:rsidRPr="002556F1" w:rsidRDefault="00800A76" w:rsidP="00DF2CF4">
      <w:pPr>
        <w:autoSpaceDE w:val="0"/>
        <w:autoSpaceDN w:val="0"/>
        <w:adjustRightInd w:val="0"/>
        <w:rPr>
          <w:rFonts w:ascii="Arial" w:hAnsi="Arial" w:cs="Arial"/>
          <w:sz w:val="24"/>
          <w:szCs w:val="24"/>
        </w:rPr>
      </w:pPr>
      <w:r w:rsidRPr="002556F1">
        <w:rPr>
          <w:rFonts w:ascii="Arial" w:hAnsi="Arial" w:cs="Arial"/>
          <w:sz w:val="24"/>
          <w:szCs w:val="24"/>
        </w:rPr>
        <w:t>3 people are killed each year by trees in public spaces</w:t>
      </w:r>
      <w:r w:rsidR="00BE3A5D" w:rsidRPr="002556F1">
        <w:rPr>
          <w:rFonts w:ascii="Arial" w:hAnsi="Arial" w:cs="Arial"/>
          <w:sz w:val="24"/>
          <w:szCs w:val="24"/>
        </w:rPr>
        <w:t xml:space="preserve"> and 5-6 when trees or branches fall on them. A person is 50 times more likely to be injured at home than to be fatally injured by a tree!</w:t>
      </w:r>
    </w:p>
    <w:p w14:paraId="1754C38E" w14:textId="77777777" w:rsidR="00DF2CF4" w:rsidRPr="0075061A" w:rsidRDefault="00BE3A5D" w:rsidP="000661CE">
      <w:pPr>
        <w:autoSpaceDE w:val="0"/>
        <w:autoSpaceDN w:val="0"/>
        <w:adjustRightInd w:val="0"/>
        <w:rPr>
          <w:rFonts w:ascii="Arial" w:hAnsi="Arial" w:cs="Arial"/>
          <w:sz w:val="24"/>
          <w:szCs w:val="24"/>
          <w:u w:val="single"/>
        </w:rPr>
      </w:pPr>
      <w:r>
        <w:rPr>
          <w:rFonts w:ascii="Arial" w:hAnsi="Arial" w:cs="Arial"/>
          <w:i/>
          <w:sz w:val="24"/>
          <w:szCs w:val="24"/>
        </w:rPr>
        <w:t xml:space="preserve"> </w:t>
      </w:r>
    </w:p>
    <w:p w14:paraId="29DED19D" w14:textId="77777777" w:rsidR="00E654BC" w:rsidRPr="00A0396D" w:rsidRDefault="00DF2CF4" w:rsidP="00E654BC">
      <w:pPr>
        <w:rPr>
          <w:rFonts w:ascii="Arial" w:hAnsi="Arial" w:cs="Arial"/>
          <w:sz w:val="24"/>
          <w:szCs w:val="24"/>
        </w:rPr>
      </w:pPr>
      <w:r w:rsidRPr="0075061A">
        <w:rPr>
          <w:rFonts w:ascii="Arial" w:hAnsi="Arial" w:cs="Arial"/>
          <w:sz w:val="24"/>
          <w:szCs w:val="24"/>
        </w:rPr>
        <w:t>To ensure that this l</w:t>
      </w:r>
      <w:r w:rsidR="0003594A" w:rsidRPr="0075061A">
        <w:rPr>
          <w:rFonts w:ascii="Arial" w:hAnsi="Arial" w:cs="Arial"/>
          <w:sz w:val="24"/>
          <w:szCs w:val="24"/>
        </w:rPr>
        <w:t>evel of risk remains low and that</w:t>
      </w:r>
      <w:r w:rsidRPr="0075061A">
        <w:rPr>
          <w:rFonts w:ascii="Arial" w:hAnsi="Arial" w:cs="Arial"/>
          <w:sz w:val="24"/>
          <w:szCs w:val="24"/>
        </w:rPr>
        <w:t xml:space="preserve"> </w:t>
      </w:r>
      <w:r w:rsidR="00B9779A">
        <w:rPr>
          <w:rFonts w:ascii="Arial" w:hAnsi="Arial" w:cs="Arial"/>
          <w:sz w:val="24"/>
          <w:szCs w:val="24"/>
        </w:rPr>
        <w:t xml:space="preserve">Coleford Town </w:t>
      </w:r>
      <w:r w:rsidRPr="0075061A">
        <w:rPr>
          <w:rFonts w:ascii="Arial" w:hAnsi="Arial" w:cs="Arial"/>
          <w:sz w:val="24"/>
          <w:szCs w:val="24"/>
        </w:rPr>
        <w:t>Council meet</w:t>
      </w:r>
      <w:r w:rsidR="00B9779A">
        <w:rPr>
          <w:rFonts w:ascii="Arial" w:hAnsi="Arial" w:cs="Arial"/>
          <w:sz w:val="24"/>
          <w:szCs w:val="24"/>
        </w:rPr>
        <w:t>s</w:t>
      </w:r>
      <w:r w:rsidR="004F5EB6">
        <w:rPr>
          <w:rFonts w:ascii="Arial" w:hAnsi="Arial" w:cs="Arial"/>
          <w:sz w:val="24"/>
          <w:szCs w:val="24"/>
        </w:rPr>
        <w:t xml:space="preserve"> </w:t>
      </w:r>
      <w:r w:rsidR="00B9779A" w:rsidRPr="000661CE">
        <w:rPr>
          <w:rFonts w:ascii="Arial" w:hAnsi="Arial" w:cs="Arial"/>
          <w:sz w:val="24"/>
          <w:szCs w:val="24"/>
        </w:rPr>
        <w:t xml:space="preserve">its </w:t>
      </w:r>
      <w:r w:rsidRPr="0075061A">
        <w:rPr>
          <w:rFonts w:ascii="Arial" w:hAnsi="Arial" w:cs="Arial"/>
          <w:sz w:val="24"/>
          <w:szCs w:val="24"/>
        </w:rPr>
        <w:t xml:space="preserve">duties as a responsible </w:t>
      </w:r>
      <w:proofErr w:type="gramStart"/>
      <w:r w:rsidRPr="0075061A">
        <w:rPr>
          <w:rFonts w:ascii="Arial" w:hAnsi="Arial" w:cs="Arial"/>
          <w:sz w:val="24"/>
          <w:szCs w:val="24"/>
        </w:rPr>
        <w:t>land owner</w:t>
      </w:r>
      <w:proofErr w:type="gramEnd"/>
      <w:r w:rsidR="00671B90">
        <w:rPr>
          <w:rFonts w:ascii="Arial" w:hAnsi="Arial" w:cs="Arial"/>
          <w:sz w:val="24"/>
          <w:szCs w:val="24"/>
        </w:rPr>
        <w:t xml:space="preserve">, </w:t>
      </w:r>
      <w:r w:rsidRPr="00DB4E8E">
        <w:rPr>
          <w:rFonts w:ascii="Arial" w:hAnsi="Arial" w:cs="Arial"/>
          <w:sz w:val="24"/>
          <w:szCs w:val="24"/>
        </w:rPr>
        <w:t>t</w:t>
      </w:r>
      <w:r w:rsidR="00E654BC" w:rsidRPr="00DB4E8E">
        <w:rPr>
          <w:rFonts w:ascii="Arial" w:hAnsi="Arial" w:cs="Arial"/>
          <w:sz w:val="24"/>
          <w:szCs w:val="24"/>
        </w:rPr>
        <w:t>he</w:t>
      </w:r>
      <w:r w:rsidRPr="00DB4E8E">
        <w:rPr>
          <w:rFonts w:ascii="Arial" w:hAnsi="Arial" w:cs="Arial"/>
          <w:sz w:val="24"/>
          <w:szCs w:val="24"/>
        </w:rPr>
        <w:t xml:space="preserve"> </w:t>
      </w:r>
      <w:r w:rsidR="00B9779A" w:rsidRPr="00DB4E8E">
        <w:rPr>
          <w:rFonts w:ascii="Arial" w:hAnsi="Arial" w:cs="Arial"/>
          <w:sz w:val="24"/>
          <w:szCs w:val="24"/>
        </w:rPr>
        <w:t xml:space="preserve">Town </w:t>
      </w:r>
      <w:r w:rsidR="00D75085" w:rsidRPr="00DB4E8E">
        <w:rPr>
          <w:rFonts w:ascii="Arial" w:hAnsi="Arial" w:cs="Arial"/>
          <w:sz w:val="24"/>
          <w:szCs w:val="24"/>
        </w:rPr>
        <w:t>C</w:t>
      </w:r>
      <w:r w:rsidRPr="00DB4E8E">
        <w:rPr>
          <w:rFonts w:ascii="Arial" w:hAnsi="Arial" w:cs="Arial"/>
          <w:sz w:val="24"/>
          <w:szCs w:val="24"/>
        </w:rPr>
        <w:t>ouncil</w:t>
      </w:r>
      <w:r w:rsidR="00A0396D" w:rsidRPr="00DB4E8E">
        <w:rPr>
          <w:rFonts w:ascii="Arial" w:hAnsi="Arial" w:cs="Arial"/>
          <w:sz w:val="24"/>
          <w:szCs w:val="24"/>
        </w:rPr>
        <w:t xml:space="preserve"> </w:t>
      </w:r>
      <w:r w:rsidR="00800A76" w:rsidRPr="0075061A">
        <w:rPr>
          <w:rFonts w:ascii="Arial" w:hAnsi="Arial" w:cs="Arial"/>
          <w:sz w:val="24"/>
          <w:szCs w:val="24"/>
        </w:rPr>
        <w:t xml:space="preserve">may employ specialist </w:t>
      </w:r>
      <w:proofErr w:type="spellStart"/>
      <w:r w:rsidR="00800A76" w:rsidRPr="0075061A">
        <w:rPr>
          <w:rFonts w:ascii="Arial" w:hAnsi="Arial" w:cs="Arial"/>
          <w:sz w:val="24"/>
          <w:szCs w:val="24"/>
        </w:rPr>
        <w:t>arboricultural</w:t>
      </w:r>
      <w:proofErr w:type="spellEnd"/>
      <w:r w:rsidR="00800A76" w:rsidRPr="0075061A">
        <w:rPr>
          <w:rFonts w:ascii="Arial" w:hAnsi="Arial" w:cs="Arial"/>
          <w:sz w:val="24"/>
          <w:szCs w:val="24"/>
        </w:rPr>
        <w:t xml:space="preserve"> contractors to ca</w:t>
      </w:r>
      <w:r w:rsidR="00800A76">
        <w:rPr>
          <w:rFonts w:ascii="Arial" w:hAnsi="Arial" w:cs="Arial"/>
          <w:sz w:val="24"/>
          <w:szCs w:val="24"/>
        </w:rPr>
        <w:t>rry out tree safety inspections (w</w:t>
      </w:r>
      <w:r w:rsidR="00DB4E8E">
        <w:rPr>
          <w:rFonts w:ascii="Arial" w:hAnsi="Arial" w:cs="Arial"/>
          <w:sz w:val="24"/>
          <w:szCs w:val="24"/>
        </w:rPr>
        <w:t>ho should use</w:t>
      </w:r>
      <w:r w:rsidR="00E654BC" w:rsidRPr="00DB4E8E">
        <w:rPr>
          <w:rFonts w:ascii="Arial" w:hAnsi="Arial" w:cs="Arial"/>
          <w:sz w:val="24"/>
          <w:szCs w:val="24"/>
        </w:rPr>
        <w:t xml:space="preserve"> the nationally recognised Quantified Tree Risk Assessment (QTRA). </w:t>
      </w:r>
      <w:r w:rsidR="004F5EB6" w:rsidRPr="00DB4E8E">
        <w:rPr>
          <w:rFonts w:ascii="Arial" w:hAnsi="Arial" w:cs="Arial"/>
          <w:sz w:val="24"/>
          <w:szCs w:val="24"/>
        </w:rPr>
        <w:t xml:space="preserve"> </w:t>
      </w:r>
    </w:p>
    <w:p w14:paraId="641C4242" w14:textId="77777777" w:rsidR="00E654BC" w:rsidRPr="00A0396D" w:rsidRDefault="00E654BC" w:rsidP="00E654BC">
      <w:pPr>
        <w:rPr>
          <w:rFonts w:ascii="Arial" w:hAnsi="Arial" w:cs="Arial"/>
          <w:sz w:val="24"/>
          <w:szCs w:val="24"/>
        </w:rPr>
      </w:pPr>
    </w:p>
    <w:p w14:paraId="2B26D018" w14:textId="2A4A955C" w:rsidR="00E654BC" w:rsidRDefault="00A0396D" w:rsidP="00E654BC">
      <w:pPr>
        <w:rPr>
          <w:rFonts w:ascii="Arial" w:hAnsi="Arial" w:cs="Arial"/>
          <w:sz w:val="24"/>
          <w:szCs w:val="24"/>
        </w:rPr>
      </w:pPr>
      <w:r w:rsidRPr="00AB2FDE">
        <w:rPr>
          <w:rFonts w:ascii="Arial" w:hAnsi="Arial" w:cs="Arial"/>
          <w:sz w:val="24"/>
          <w:szCs w:val="24"/>
        </w:rPr>
        <w:t xml:space="preserve">Coleford Town </w:t>
      </w:r>
      <w:r w:rsidR="00E654BC" w:rsidRPr="00AB2FDE">
        <w:rPr>
          <w:rFonts w:ascii="Arial" w:hAnsi="Arial" w:cs="Arial"/>
          <w:sz w:val="24"/>
          <w:szCs w:val="24"/>
        </w:rPr>
        <w:t xml:space="preserve">Council </w:t>
      </w:r>
      <w:r w:rsidR="00D75085" w:rsidRPr="00AB2FDE">
        <w:rPr>
          <w:rFonts w:ascii="Arial" w:hAnsi="Arial" w:cs="Arial"/>
          <w:sz w:val="24"/>
          <w:szCs w:val="24"/>
        </w:rPr>
        <w:t>contractors</w:t>
      </w:r>
      <w:r w:rsidR="00E654BC" w:rsidRPr="00AB2FDE">
        <w:rPr>
          <w:rFonts w:ascii="Arial" w:hAnsi="Arial" w:cs="Arial"/>
          <w:sz w:val="24"/>
          <w:szCs w:val="24"/>
        </w:rPr>
        <w:t xml:space="preserve"> carry out small-scale tree works. Where larger or more specialist work is required,</w:t>
      </w:r>
      <w:r w:rsidR="00671B90" w:rsidRPr="00AB2FDE">
        <w:rPr>
          <w:rFonts w:ascii="Arial" w:hAnsi="Arial" w:cs="Arial"/>
          <w:sz w:val="24"/>
          <w:szCs w:val="24"/>
        </w:rPr>
        <w:t xml:space="preserve"> specialist</w:t>
      </w:r>
      <w:r w:rsidR="00E654BC" w:rsidRPr="00AB2FDE">
        <w:rPr>
          <w:rFonts w:ascii="Arial" w:hAnsi="Arial" w:cs="Arial"/>
          <w:sz w:val="24"/>
          <w:szCs w:val="24"/>
        </w:rPr>
        <w:t xml:space="preserve"> contractors may be employe</w:t>
      </w:r>
      <w:r w:rsidR="004F5EB6" w:rsidRPr="00AB2FDE">
        <w:rPr>
          <w:rFonts w:ascii="Arial" w:hAnsi="Arial" w:cs="Arial"/>
          <w:sz w:val="24"/>
          <w:szCs w:val="24"/>
        </w:rPr>
        <w:t xml:space="preserve">d to carry out the work on the </w:t>
      </w:r>
      <w:r w:rsidR="000414CA">
        <w:rPr>
          <w:rFonts w:ascii="Arial" w:hAnsi="Arial" w:cs="Arial"/>
          <w:sz w:val="24"/>
          <w:szCs w:val="24"/>
        </w:rPr>
        <w:t>C</w:t>
      </w:r>
      <w:r w:rsidR="00E654BC" w:rsidRPr="00AB2FDE">
        <w:rPr>
          <w:rFonts w:ascii="Arial" w:hAnsi="Arial" w:cs="Arial"/>
          <w:sz w:val="24"/>
          <w:szCs w:val="24"/>
        </w:rPr>
        <w:t xml:space="preserve">ouncil’s behalf. Where contractors are used for </w:t>
      </w:r>
      <w:r w:rsidR="00D809FD" w:rsidRPr="00AB2FDE">
        <w:rPr>
          <w:rFonts w:ascii="Arial" w:hAnsi="Arial" w:cs="Arial"/>
          <w:sz w:val="24"/>
          <w:szCs w:val="24"/>
        </w:rPr>
        <w:t>s</w:t>
      </w:r>
      <w:r w:rsidR="00E654BC" w:rsidRPr="00AB2FDE">
        <w:rPr>
          <w:rFonts w:ascii="Arial" w:hAnsi="Arial" w:cs="Arial"/>
          <w:sz w:val="24"/>
          <w:szCs w:val="24"/>
        </w:rPr>
        <w:t>afety assessments or tree</w:t>
      </w:r>
      <w:r w:rsidR="00D809FD" w:rsidRPr="00AB2FDE">
        <w:rPr>
          <w:rFonts w:ascii="Arial" w:hAnsi="Arial" w:cs="Arial"/>
          <w:sz w:val="24"/>
          <w:szCs w:val="24"/>
        </w:rPr>
        <w:t xml:space="preserve"> </w:t>
      </w:r>
      <w:r w:rsidR="00E654BC" w:rsidRPr="00AB2FDE">
        <w:rPr>
          <w:rFonts w:ascii="Arial" w:hAnsi="Arial" w:cs="Arial"/>
          <w:sz w:val="24"/>
          <w:szCs w:val="24"/>
        </w:rPr>
        <w:t xml:space="preserve">works, they </w:t>
      </w:r>
      <w:r w:rsidR="004F5EB6" w:rsidRPr="00AB2FDE">
        <w:rPr>
          <w:rFonts w:ascii="Arial" w:hAnsi="Arial" w:cs="Arial"/>
          <w:sz w:val="24"/>
          <w:szCs w:val="24"/>
        </w:rPr>
        <w:t xml:space="preserve">must </w:t>
      </w:r>
      <w:r w:rsidR="00E654BC" w:rsidRPr="00AB2FDE">
        <w:rPr>
          <w:rFonts w:ascii="Arial" w:hAnsi="Arial" w:cs="Arial"/>
          <w:sz w:val="24"/>
          <w:szCs w:val="24"/>
        </w:rPr>
        <w:t>meet</w:t>
      </w:r>
      <w:r w:rsidR="004F5EB6" w:rsidRPr="00AB2FDE">
        <w:rPr>
          <w:rFonts w:ascii="Arial" w:hAnsi="Arial" w:cs="Arial"/>
          <w:sz w:val="24"/>
          <w:szCs w:val="24"/>
        </w:rPr>
        <w:t xml:space="preserve"> the </w:t>
      </w:r>
      <w:r w:rsidR="000414CA">
        <w:rPr>
          <w:rFonts w:ascii="Arial" w:hAnsi="Arial" w:cs="Arial"/>
          <w:sz w:val="24"/>
          <w:szCs w:val="24"/>
        </w:rPr>
        <w:t>C</w:t>
      </w:r>
      <w:r w:rsidR="00E654BC" w:rsidRPr="00AB2FDE">
        <w:rPr>
          <w:rFonts w:ascii="Arial" w:hAnsi="Arial" w:cs="Arial"/>
          <w:sz w:val="24"/>
          <w:szCs w:val="24"/>
        </w:rPr>
        <w:t>ouncil’s procurement policies relating to qualifications and competencies, health an</w:t>
      </w:r>
      <w:r w:rsidR="004F5EB6" w:rsidRPr="00AB2FDE">
        <w:rPr>
          <w:rFonts w:ascii="Arial" w:hAnsi="Arial" w:cs="Arial"/>
          <w:sz w:val="24"/>
          <w:szCs w:val="24"/>
        </w:rPr>
        <w:t>d safety systems and insurance.</w:t>
      </w:r>
      <w:r w:rsidR="00671B90" w:rsidRPr="00AB2FDE">
        <w:rPr>
          <w:rFonts w:ascii="Arial" w:hAnsi="Arial" w:cs="Arial"/>
          <w:sz w:val="24"/>
          <w:szCs w:val="24"/>
        </w:rPr>
        <w:t xml:space="preserve"> </w:t>
      </w:r>
    </w:p>
    <w:p w14:paraId="0B09F4B3" w14:textId="77777777" w:rsidR="00AB2FDE" w:rsidRPr="0075061A" w:rsidRDefault="00AB2FDE" w:rsidP="00E654BC">
      <w:pPr>
        <w:rPr>
          <w:rFonts w:ascii="Arial" w:eastAsia="Times New Roman" w:hAnsi="Arial" w:cs="Arial"/>
          <w:sz w:val="24"/>
          <w:szCs w:val="24"/>
          <w:lang w:eastAsia="en-GB"/>
        </w:rPr>
      </w:pPr>
    </w:p>
    <w:p w14:paraId="17FD318D" w14:textId="645BB358" w:rsidR="00E654BC" w:rsidRPr="0075061A" w:rsidRDefault="004F5EB6" w:rsidP="00E654BC">
      <w:pPr>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956BB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receive</w:t>
      </w:r>
      <w:r w:rsidR="00A0396D">
        <w:rPr>
          <w:rFonts w:ascii="Arial" w:eastAsia="Times New Roman" w:hAnsi="Arial" w:cs="Arial"/>
          <w:sz w:val="24"/>
          <w:szCs w:val="24"/>
          <w:lang w:eastAsia="en-GB"/>
        </w:rPr>
        <w:t>s</w:t>
      </w:r>
      <w:r w:rsidR="00E654BC" w:rsidRPr="0075061A">
        <w:rPr>
          <w:rFonts w:ascii="Arial" w:eastAsia="Times New Roman" w:hAnsi="Arial" w:cs="Arial"/>
          <w:sz w:val="24"/>
          <w:szCs w:val="24"/>
          <w:lang w:eastAsia="en-GB"/>
        </w:rPr>
        <w:t xml:space="preserve"> enquiries, reports and complaints about trees in both public and private ownership</w:t>
      </w:r>
      <w:r w:rsidR="009E2149">
        <w:rPr>
          <w:rFonts w:ascii="Arial" w:eastAsia="Times New Roman" w:hAnsi="Arial" w:cs="Arial"/>
          <w:sz w:val="24"/>
          <w:szCs w:val="24"/>
          <w:lang w:eastAsia="en-GB"/>
        </w:rPr>
        <w:t>, adjacent to public rights of way and highways</w:t>
      </w:r>
      <w:r w:rsidR="00E654BC" w:rsidRPr="0075061A">
        <w:rPr>
          <w:rFonts w:ascii="Arial" w:eastAsia="Times New Roman" w:hAnsi="Arial" w:cs="Arial"/>
          <w:sz w:val="24"/>
          <w:szCs w:val="24"/>
          <w:lang w:eastAsia="en-GB"/>
        </w:rPr>
        <w:t xml:space="preserve">. If a report is received identifying a dangerous tree, </w:t>
      </w:r>
      <w:r>
        <w:rPr>
          <w:rFonts w:ascii="Arial" w:eastAsia="Times New Roman" w:hAnsi="Arial" w:cs="Arial"/>
          <w:sz w:val="24"/>
          <w:szCs w:val="24"/>
          <w:lang w:eastAsia="en-GB"/>
        </w:rPr>
        <w:t xml:space="preserve">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will first establish on whose land the tree is</w:t>
      </w:r>
      <w:r w:rsidR="00EA0608" w:rsidRPr="0075061A">
        <w:rPr>
          <w:rFonts w:ascii="Arial" w:eastAsia="Times New Roman" w:hAnsi="Arial" w:cs="Arial"/>
          <w:sz w:val="24"/>
          <w:szCs w:val="24"/>
          <w:lang w:eastAsia="en-GB"/>
        </w:rPr>
        <w:t xml:space="preserve"> growing</w:t>
      </w:r>
      <w:r w:rsidR="000D6448">
        <w:rPr>
          <w:rFonts w:ascii="Arial" w:eastAsia="Times New Roman" w:hAnsi="Arial" w:cs="Arial"/>
          <w:sz w:val="24"/>
          <w:szCs w:val="24"/>
          <w:lang w:eastAsia="en-GB"/>
        </w:rPr>
        <w:t>.</w:t>
      </w:r>
      <w:r w:rsidR="00E654BC" w:rsidRPr="0075061A">
        <w:rPr>
          <w:rFonts w:ascii="Arial" w:eastAsia="Times New Roman" w:hAnsi="Arial" w:cs="Arial"/>
          <w:sz w:val="24"/>
          <w:szCs w:val="24"/>
          <w:lang w:eastAsia="en-GB"/>
        </w:rPr>
        <w:t xml:space="preserve"> </w:t>
      </w:r>
      <w:r w:rsidR="00A0396D">
        <w:rPr>
          <w:rFonts w:ascii="Arial" w:eastAsia="Times New Roman" w:hAnsi="Arial" w:cs="Arial"/>
          <w:sz w:val="24"/>
          <w:szCs w:val="24"/>
          <w:lang w:eastAsia="en-GB"/>
        </w:rPr>
        <w:t xml:space="preserve">Coleford Town </w:t>
      </w:r>
      <w:r w:rsidR="00E654BC" w:rsidRPr="0075061A">
        <w:rPr>
          <w:rFonts w:ascii="Arial" w:eastAsia="Times New Roman" w:hAnsi="Arial" w:cs="Arial"/>
          <w:sz w:val="24"/>
          <w:szCs w:val="24"/>
          <w:lang w:eastAsia="en-GB"/>
        </w:rPr>
        <w:t>C</w:t>
      </w:r>
      <w:r>
        <w:rPr>
          <w:rFonts w:ascii="Arial" w:eastAsia="Times New Roman" w:hAnsi="Arial" w:cs="Arial"/>
          <w:sz w:val="24"/>
          <w:szCs w:val="24"/>
          <w:lang w:eastAsia="en-GB"/>
        </w:rPr>
        <w:t xml:space="preserve">ouncil can only confirm if 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owns the land or if a Tree Preservation Ord</w:t>
      </w:r>
      <w:r>
        <w:rPr>
          <w:rFonts w:ascii="Arial" w:eastAsia="Times New Roman" w:hAnsi="Arial" w:cs="Arial"/>
          <w:sz w:val="24"/>
          <w:szCs w:val="24"/>
          <w:lang w:eastAsia="en-GB"/>
        </w:rPr>
        <w:t xml:space="preserve">er has been made on a privately-owned tree; beyond this, the </w:t>
      </w:r>
      <w:r w:rsidR="009D61A8">
        <w:rPr>
          <w:rFonts w:ascii="Arial" w:eastAsia="Times New Roman" w:hAnsi="Arial" w:cs="Arial"/>
          <w:sz w:val="24"/>
          <w:szCs w:val="24"/>
          <w:lang w:eastAsia="en-GB"/>
        </w:rPr>
        <w:t>C</w:t>
      </w:r>
      <w:r w:rsidR="00E654BC" w:rsidRPr="0075061A">
        <w:rPr>
          <w:rFonts w:ascii="Arial" w:eastAsia="Times New Roman" w:hAnsi="Arial" w:cs="Arial"/>
          <w:sz w:val="24"/>
          <w:szCs w:val="24"/>
          <w:lang w:eastAsia="en-GB"/>
        </w:rPr>
        <w:t>ouncil cannot advise on trees in private ownership.</w:t>
      </w:r>
      <w:r>
        <w:rPr>
          <w:rFonts w:ascii="Arial" w:eastAsia="Times New Roman" w:hAnsi="Arial" w:cs="Arial"/>
          <w:sz w:val="24"/>
          <w:szCs w:val="24"/>
          <w:lang w:eastAsia="en-GB"/>
        </w:rPr>
        <w:t xml:space="preserve"> </w:t>
      </w:r>
      <w:r w:rsidR="00EA7E9F" w:rsidRPr="0075061A">
        <w:rPr>
          <w:rFonts w:ascii="Arial" w:eastAsia="Times New Roman" w:hAnsi="Arial" w:cs="Arial"/>
          <w:sz w:val="24"/>
          <w:szCs w:val="24"/>
          <w:lang w:eastAsia="en-GB"/>
        </w:rPr>
        <w:t>Where the tre</w:t>
      </w:r>
      <w:r>
        <w:rPr>
          <w:rFonts w:ascii="Arial" w:eastAsia="Times New Roman" w:hAnsi="Arial" w:cs="Arial"/>
          <w:sz w:val="24"/>
          <w:szCs w:val="24"/>
          <w:lang w:eastAsia="en-GB"/>
        </w:rPr>
        <w:t xml:space="preserve">e is confirmed as owned by the </w:t>
      </w:r>
      <w:r w:rsidR="00A0396D">
        <w:rPr>
          <w:rFonts w:ascii="Arial" w:eastAsia="Times New Roman" w:hAnsi="Arial" w:cs="Arial"/>
          <w:sz w:val="24"/>
          <w:szCs w:val="24"/>
          <w:lang w:eastAsia="en-GB"/>
        </w:rPr>
        <w:t>Town</w:t>
      </w:r>
      <w:r>
        <w:rPr>
          <w:rFonts w:ascii="Arial" w:eastAsia="Times New Roman" w:hAnsi="Arial" w:cs="Arial"/>
          <w:sz w:val="24"/>
          <w:szCs w:val="24"/>
          <w:lang w:eastAsia="en-GB"/>
        </w:rPr>
        <w:t xml:space="preserve"> </w:t>
      </w:r>
      <w:r w:rsidR="00693407">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it will arrange an inspection and follow the </w:t>
      </w:r>
      <w:r>
        <w:rPr>
          <w:rFonts w:ascii="Arial" w:eastAsia="Times New Roman" w:hAnsi="Arial" w:cs="Arial"/>
          <w:sz w:val="24"/>
          <w:szCs w:val="24"/>
          <w:lang w:eastAsia="en-GB"/>
        </w:rPr>
        <w:t>i</w:t>
      </w:r>
      <w:r w:rsidR="00A934F5" w:rsidRPr="0075061A">
        <w:rPr>
          <w:rFonts w:ascii="Arial" w:eastAsia="Times New Roman" w:hAnsi="Arial" w:cs="Arial"/>
          <w:sz w:val="24"/>
          <w:szCs w:val="24"/>
          <w:lang w:eastAsia="en-GB"/>
        </w:rPr>
        <w:t>nspector</w:t>
      </w:r>
      <w:r>
        <w:rPr>
          <w:rFonts w:ascii="Arial" w:eastAsia="Times New Roman" w:hAnsi="Arial" w:cs="Arial"/>
          <w:sz w:val="24"/>
          <w:szCs w:val="24"/>
          <w:lang w:eastAsia="en-GB"/>
        </w:rPr>
        <w:t>’</w:t>
      </w:r>
      <w:r w:rsidR="00A934F5" w:rsidRPr="0075061A">
        <w:rPr>
          <w:rFonts w:ascii="Arial" w:eastAsia="Times New Roman" w:hAnsi="Arial" w:cs="Arial"/>
          <w:sz w:val="24"/>
          <w:szCs w:val="24"/>
          <w:lang w:eastAsia="en-GB"/>
        </w:rPr>
        <w:t xml:space="preserve">s </w:t>
      </w:r>
      <w:r w:rsidR="00EA7E9F" w:rsidRPr="0075061A">
        <w:rPr>
          <w:rFonts w:ascii="Arial" w:eastAsia="Times New Roman" w:hAnsi="Arial" w:cs="Arial"/>
          <w:sz w:val="24"/>
          <w:szCs w:val="24"/>
          <w:lang w:eastAsia="en-GB"/>
        </w:rPr>
        <w:t>recommendations for management work.</w:t>
      </w:r>
      <w:r w:rsidR="0097716D">
        <w:rPr>
          <w:rFonts w:ascii="Arial" w:eastAsia="Times New Roman" w:hAnsi="Arial" w:cs="Arial"/>
          <w:sz w:val="24"/>
          <w:szCs w:val="24"/>
          <w:lang w:eastAsia="en-GB"/>
        </w:rPr>
        <w:t xml:space="preserve"> Routine tree audits comprising of safety inspections will be carried out every 3 years.</w:t>
      </w:r>
      <w:r w:rsidR="00805517">
        <w:rPr>
          <w:rFonts w:ascii="Arial" w:eastAsia="Times New Roman" w:hAnsi="Arial" w:cs="Arial"/>
          <w:sz w:val="24"/>
          <w:szCs w:val="24"/>
          <w:lang w:eastAsia="en-GB"/>
        </w:rPr>
        <w:t xml:space="preserve"> A</w:t>
      </w:r>
      <w:r w:rsidR="00805517" w:rsidRPr="00805517">
        <w:rPr>
          <w:rFonts w:ascii="Arial" w:eastAsia="Times New Roman" w:hAnsi="Arial" w:cs="Arial"/>
          <w:sz w:val="24"/>
          <w:szCs w:val="24"/>
          <w:lang w:eastAsia="en-GB"/>
        </w:rPr>
        <w:t>ctions identified will be carried out in line with suggested timescales</w:t>
      </w:r>
      <w:r w:rsidR="00805517">
        <w:rPr>
          <w:rFonts w:ascii="Arial" w:eastAsia="Times New Roman" w:hAnsi="Arial" w:cs="Arial"/>
          <w:sz w:val="24"/>
          <w:szCs w:val="24"/>
          <w:lang w:eastAsia="en-GB"/>
        </w:rPr>
        <w:t>.</w:t>
      </w:r>
    </w:p>
    <w:p w14:paraId="67629C60" w14:textId="77777777" w:rsidR="00423F65" w:rsidRPr="0075061A" w:rsidRDefault="00423F65" w:rsidP="00E654BC">
      <w:pPr>
        <w:rPr>
          <w:rFonts w:ascii="Arial" w:eastAsia="Times New Roman" w:hAnsi="Arial" w:cs="Arial"/>
          <w:sz w:val="24"/>
          <w:szCs w:val="24"/>
          <w:lang w:eastAsia="en-GB"/>
        </w:rPr>
      </w:pPr>
    </w:p>
    <w:p w14:paraId="4D160AE1" w14:textId="77777777" w:rsidR="00423F65" w:rsidRDefault="00423F65" w:rsidP="00E654BC">
      <w:pPr>
        <w:rPr>
          <w:rFonts w:ascii="Arial" w:eastAsia="Times New Roman" w:hAnsi="Arial" w:cs="Arial"/>
          <w:sz w:val="24"/>
          <w:szCs w:val="24"/>
          <w:lang w:eastAsia="en-GB"/>
        </w:rPr>
      </w:pPr>
      <w:r w:rsidRPr="0075061A">
        <w:rPr>
          <w:rFonts w:ascii="Arial" w:eastAsia="Times New Roman" w:hAnsi="Arial" w:cs="Arial"/>
          <w:sz w:val="24"/>
          <w:szCs w:val="24"/>
          <w:lang w:eastAsia="en-GB"/>
        </w:rPr>
        <w:t xml:space="preserve">Where a </w:t>
      </w:r>
      <w:r w:rsidR="00DB5FC0" w:rsidRPr="0075061A">
        <w:rPr>
          <w:rFonts w:ascii="Arial" w:eastAsia="Times New Roman" w:hAnsi="Arial" w:cs="Arial"/>
          <w:sz w:val="24"/>
          <w:szCs w:val="24"/>
          <w:lang w:eastAsia="en-GB"/>
        </w:rPr>
        <w:t>p</w:t>
      </w:r>
      <w:r w:rsidR="004F5EB6">
        <w:rPr>
          <w:rFonts w:ascii="Arial" w:eastAsia="Times New Roman" w:hAnsi="Arial" w:cs="Arial"/>
          <w:sz w:val="24"/>
          <w:szCs w:val="24"/>
          <w:lang w:eastAsia="en-GB"/>
        </w:rPr>
        <w:t>rivately-</w:t>
      </w:r>
      <w:r w:rsidRPr="0075061A">
        <w:rPr>
          <w:rFonts w:ascii="Arial" w:eastAsia="Times New Roman" w:hAnsi="Arial" w:cs="Arial"/>
          <w:sz w:val="24"/>
          <w:szCs w:val="24"/>
          <w:lang w:eastAsia="en-GB"/>
        </w:rPr>
        <w:t>owned tree is identified as posing a risk to public users of highways and open spaces</w:t>
      </w:r>
      <w:r w:rsidR="00EE33A5" w:rsidRPr="0075061A">
        <w:rPr>
          <w:rFonts w:ascii="Arial" w:eastAsia="Times New Roman" w:hAnsi="Arial" w:cs="Arial"/>
          <w:sz w:val="24"/>
          <w:szCs w:val="24"/>
          <w:lang w:eastAsia="en-GB"/>
        </w:rPr>
        <w:t xml:space="preserve"> or it is impeding access to a public right of way or highway</w:t>
      </w:r>
      <w:r w:rsidR="004F5EB6">
        <w:rPr>
          <w:rFonts w:ascii="Arial" w:eastAsia="Times New Roman" w:hAnsi="Arial" w:cs="Arial"/>
          <w:sz w:val="24"/>
          <w:szCs w:val="24"/>
          <w:lang w:eastAsia="en-GB"/>
        </w:rPr>
        <w:t xml:space="preserve">, the </w:t>
      </w:r>
      <w:r w:rsidR="00AB43A9">
        <w:rPr>
          <w:rFonts w:ascii="Arial" w:eastAsia="Times New Roman" w:hAnsi="Arial" w:cs="Arial"/>
          <w:sz w:val="24"/>
          <w:szCs w:val="24"/>
          <w:lang w:eastAsia="en-GB"/>
        </w:rPr>
        <w:t xml:space="preserve">Town </w:t>
      </w:r>
      <w:r w:rsidR="00693407" w:rsidRPr="00693407">
        <w:rPr>
          <w:rFonts w:ascii="Arial" w:eastAsia="Times New Roman" w:hAnsi="Arial" w:cs="Arial"/>
          <w:sz w:val="24"/>
          <w:szCs w:val="24"/>
          <w:lang w:eastAsia="en-GB"/>
        </w:rPr>
        <w:t>C</w:t>
      </w:r>
      <w:r w:rsidRPr="00693407">
        <w:rPr>
          <w:rFonts w:ascii="Arial" w:eastAsia="Times New Roman" w:hAnsi="Arial" w:cs="Arial"/>
          <w:sz w:val="24"/>
          <w:szCs w:val="24"/>
          <w:lang w:eastAsia="en-GB"/>
        </w:rPr>
        <w:t xml:space="preserve">ouncil </w:t>
      </w:r>
      <w:r w:rsidR="00AB43A9" w:rsidRPr="00693407">
        <w:rPr>
          <w:rFonts w:ascii="Arial" w:eastAsia="Times New Roman" w:hAnsi="Arial" w:cs="Arial"/>
          <w:sz w:val="24"/>
          <w:szCs w:val="24"/>
          <w:lang w:eastAsia="en-GB"/>
        </w:rPr>
        <w:t xml:space="preserve">will attempt to identify the landowner and refer the issue to the District or County Council </w:t>
      </w:r>
      <w:r w:rsidRPr="00693407">
        <w:rPr>
          <w:rFonts w:ascii="Arial" w:eastAsia="Times New Roman" w:hAnsi="Arial" w:cs="Arial"/>
          <w:sz w:val="24"/>
          <w:szCs w:val="24"/>
          <w:lang w:eastAsia="en-GB"/>
        </w:rPr>
        <w:t xml:space="preserve">to </w:t>
      </w:r>
      <w:r w:rsidR="00AB43A9" w:rsidRPr="00693407">
        <w:rPr>
          <w:rFonts w:ascii="Arial" w:eastAsia="Times New Roman" w:hAnsi="Arial" w:cs="Arial"/>
          <w:sz w:val="24"/>
          <w:szCs w:val="24"/>
          <w:lang w:eastAsia="en-GB"/>
        </w:rPr>
        <w:t xml:space="preserve">deal with the matter </w:t>
      </w:r>
      <w:r w:rsidR="00021AC2" w:rsidRPr="00FB7889">
        <w:rPr>
          <w:rFonts w:ascii="Arial" w:eastAsia="Times New Roman" w:hAnsi="Arial" w:cs="Arial"/>
          <w:sz w:val="24"/>
          <w:szCs w:val="24"/>
          <w:lang w:eastAsia="en-GB"/>
        </w:rPr>
        <w:t xml:space="preserve">of </w:t>
      </w:r>
      <w:r w:rsidR="00EE33A5" w:rsidRPr="00FB7889">
        <w:rPr>
          <w:rFonts w:ascii="Arial" w:eastAsia="Times New Roman" w:hAnsi="Arial" w:cs="Arial"/>
          <w:sz w:val="24"/>
          <w:szCs w:val="24"/>
          <w:lang w:eastAsia="en-GB"/>
        </w:rPr>
        <w:t>mak</w:t>
      </w:r>
      <w:r w:rsidR="00021AC2" w:rsidRPr="00FB7889">
        <w:rPr>
          <w:rFonts w:ascii="Arial" w:eastAsia="Times New Roman" w:hAnsi="Arial" w:cs="Arial"/>
          <w:sz w:val="24"/>
          <w:szCs w:val="24"/>
          <w:lang w:eastAsia="en-GB"/>
        </w:rPr>
        <w:t>ing</w:t>
      </w:r>
      <w:r w:rsidR="00EE33A5" w:rsidRPr="00693407">
        <w:rPr>
          <w:rFonts w:ascii="Arial" w:eastAsia="Times New Roman" w:hAnsi="Arial" w:cs="Arial"/>
          <w:sz w:val="24"/>
          <w:szCs w:val="24"/>
          <w:lang w:eastAsia="en-GB"/>
        </w:rPr>
        <w:t xml:space="preserve"> the tree safe or clear</w:t>
      </w:r>
      <w:r w:rsidR="00021AC2" w:rsidRPr="00FB7889">
        <w:rPr>
          <w:rFonts w:ascii="Arial" w:eastAsia="Times New Roman" w:hAnsi="Arial" w:cs="Arial"/>
          <w:sz w:val="24"/>
          <w:szCs w:val="24"/>
          <w:lang w:eastAsia="en-GB"/>
        </w:rPr>
        <w:t>ing</w:t>
      </w:r>
      <w:r w:rsidR="00EE33A5" w:rsidRPr="00693407">
        <w:rPr>
          <w:rFonts w:ascii="Arial" w:eastAsia="Times New Roman" w:hAnsi="Arial" w:cs="Arial"/>
          <w:sz w:val="24"/>
          <w:szCs w:val="24"/>
          <w:lang w:eastAsia="en-GB"/>
        </w:rPr>
        <w:t xml:space="preserve"> access.</w:t>
      </w:r>
    </w:p>
    <w:p w14:paraId="00FAC88C" w14:textId="77777777" w:rsidR="00F35D54" w:rsidRDefault="00F35D54" w:rsidP="00E654BC">
      <w:pPr>
        <w:rPr>
          <w:rFonts w:ascii="Arial" w:eastAsia="Times New Roman" w:hAnsi="Arial" w:cs="Arial"/>
          <w:sz w:val="24"/>
          <w:szCs w:val="24"/>
          <w:lang w:eastAsia="en-GB"/>
        </w:rPr>
      </w:pPr>
    </w:p>
    <w:p w14:paraId="16E46800" w14:textId="1071CB60" w:rsidR="00F35D54" w:rsidRDefault="00F35D54" w:rsidP="00E654BC">
      <w:pPr>
        <w:rPr>
          <w:rFonts w:ascii="Arial" w:eastAsia="Times New Roman" w:hAnsi="Arial" w:cs="Arial"/>
          <w:sz w:val="24"/>
          <w:szCs w:val="24"/>
          <w:lang w:eastAsia="en-GB"/>
        </w:rPr>
      </w:pPr>
      <w:r>
        <w:rPr>
          <w:rFonts w:ascii="Arial" w:eastAsia="Times New Roman" w:hAnsi="Arial" w:cs="Arial"/>
          <w:sz w:val="24"/>
          <w:szCs w:val="24"/>
          <w:lang w:eastAsia="en-GB"/>
        </w:rPr>
        <w:t>I</w:t>
      </w:r>
      <w:r w:rsidRPr="00F35D54">
        <w:rPr>
          <w:rFonts w:ascii="Arial" w:eastAsia="Times New Roman" w:hAnsi="Arial" w:cs="Arial"/>
          <w:sz w:val="24"/>
          <w:szCs w:val="24"/>
          <w:lang w:eastAsia="en-GB"/>
        </w:rPr>
        <w:t>n exceptional circumstances</w:t>
      </w:r>
      <w:r>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if we believe there is significant or immediate risk to public safety we may instruct works to be completed</w:t>
      </w:r>
      <w:r w:rsidR="00FE1AF0">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even if </w:t>
      </w:r>
      <w:r>
        <w:rPr>
          <w:rFonts w:ascii="Arial" w:eastAsia="Times New Roman" w:hAnsi="Arial" w:cs="Arial"/>
          <w:sz w:val="24"/>
          <w:szCs w:val="24"/>
          <w:lang w:eastAsia="en-GB"/>
        </w:rPr>
        <w:t xml:space="preserve">the tree(s) is </w:t>
      </w:r>
      <w:r w:rsidRPr="00F35D54">
        <w:rPr>
          <w:rFonts w:ascii="Arial" w:eastAsia="Times New Roman" w:hAnsi="Arial" w:cs="Arial"/>
          <w:sz w:val="24"/>
          <w:szCs w:val="24"/>
          <w:lang w:eastAsia="en-GB"/>
        </w:rPr>
        <w:t xml:space="preserve">not on </w:t>
      </w:r>
      <w:r>
        <w:rPr>
          <w:rFonts w:ascii="Arial" w:eastAsia="Times New Roman" w:hAnsi="Arial" w:cs="Arial"/>
          <w:sz w:val="24"/>
          <w:szCs w:val="24"/>
          <w:lang w:eastAsia="en-GB"/>
        </w:rPr>
        <w:t>Town Council-owned</w:t>
      </w:r>
      <w:r w:rsidRPr="00F35D54">
        <w:rPr>
          <w:rFonts w:ascii="Arial" w:eastAsia="Times New Roman" w:hAnsi="Arial" w:cs="Arial"/>
          <w:sz w:val="24"/>
          <w:szCs w:val="24"/>
          <w:lang w:eastAsia="en-GB"/>
        </w:rPr>
        <w:t xml:space="preserve"> land or in </w:t>
      </w:r>
      <w:r>
        <w:rPr>
          <w:rFonts w:ascii="Arial" w:eastAsia="Times New Roman" w:hAnsi="Arial" w:cs="Arial"/>
          <w:sz w:val="24"/>
          <w:szCs w:val="24"/>
          <w:lang w:eastAsia="en-GB"/>
        </w:rPr>
        <w:t>Town Council</w:t>
      </w:r>
      <w:r w:rsidRPr="00F35D54">
        <w:rPr>
          <w:rFonts w:ascii="Arial" w:eastAsia="Times New Roman" w:hAnsi="Arial" w:cs="Arial"/>
          <w:sz w:val="24"/>
          <w:szCs w:val="24"/>
          <w:lang w:eastAsia="en-GB"/>
        </w:rPr>
        <w:t xml:space="preserve"> ownership</w:t>
      </w:r>
      <w:r>
        <w:rPr>
          <w:rFonts w:ascii="Arial" w:eastAsia="Times New Roman" w:hAnsi="Arial" w:cs="Arial"/>
          <w:sz w:val="24"/>
          <w:szCs w:val="24"/>
          <w:lang w:eastAsia="en-GB"/>
        </w:rPr>
        <w:t>,</w:t>
      </w:r>
      <w:r w:rsidRPr="00F35D54">
        <w:rPr>
          <w:rFonts w:ascii="Arial" w:eastAsia="Times New Roman" w:hAnsi="Arial" w:cs="Arial"/>
          <w:sz w:val="24"/>
          <w:szCs w:val="24"/>
          <w:lang w:eastAsia="en-GB"/>
        </w:rPr>
        <w:t xml:space="preserve"> should there be a delay or failure to identify the </w:t>
      </w:r>
      <w:proofErr w:type="gramStart"/>
      <w:r w:rsidRPr="00F35D54">
        <w:rPr>
          <w:rFonts w:ascii="Arial" w:eastAsia="Times New Roman" w:hAnsi="Arial" w:cs="Arial"/>
          <w:sz w:val="24"/>
          <w:szCs w:val="24"/>
          <w:lang w:eastAsia="en-GB"/>
        </w:rPr>
        <w:t>land owner</w:t>
      </w:r>
      <w:proofErr w:type="gramEnd"/>
      <w:r>
        <w:rPr>
          <w:rFonts w:ascii="Arial" w:eastAsia="Times New Roman" w:hAnsi="Arial" w:cs="Arial"/>
          <w:sz w:val="24"/>
          <w:szCs w:val="24"/>
          <w:lang w:eastAsia="en-GB"/>
        </w:rPr>
        <w:t>.</w:t>
      </w:r>
    </w:p>
    <w:p w14:paraId="61AC4B2E" w14:textId="77777777" w:rsidR="00FB7889" w:rsidRDefault="00FB7889" w:rsidP="00E654BC">
      <w:pPr>
        <w:rPr>
          <w:rFonts w:ascii="Arial" w:eastAsia="Times New Roman" w:hAnsi="Arial" w:cs="Arial"/>
          <w:sz w:val="24"/>
          <w:szCs w:val="24"/>
          <w:lang w:eastAsia="en-GB"/>
        </w:rPr>
      </w:pPr>
    </w:p>
    <w:p w14:paraId="0CB34C2C" w14:textId="77777777" w:rsidR="006F011B" w:rsidRPr="0075061A" w:rsidRDefault="006F011B" w:rsidP="00E654BC">
      <w:pPr>
        <w:rPr>
          <w:rFonts w:ascii="Arial" w:eastAsia="Times New Roman" w:hAnsi="Arial" w:cs="Arial"/>
          <w:sz w:val="24"/>
          <w:szCs w:val="24"/>
          <w:lang w:eastAsia="en-GB"/>
        </w:rPr>
      </w:pPr>
    </w:p>
    <w:p w14:paraId="29CCFDB4" w14:textId="77777777" w:rsidR="00B173EA" w:rsidRPr="00BF7946" w:rsidRDefault="00FB7889" w:rsidP="00253792">
      <w:pPr>
        <w:pStyle w:val="Default"/>
        <w:rPr>
          <w:rFonts w:ascii="Arial" w:hAnsi="Arial" w:cs="Arial"/>
          <w:b/>
          <w:bCs/>
          <w:u w:val="single"/>
        </w:rPr>
      </w:pPr>
      <w:r w:rsidRPr="00BF7946">
        <w:rPr>
          <w:rFonts w:ascii="Arial" w:hAnsi="Arial" w:cs="Arial"/>
          <w:b/>
          <w:bCs/>
          <w:u w:val="single"/>
        </w:rPr>
        <w:t>4</w:t>
      </w:r>
      <w:r w:rsidR="00816C20" w:rsidRPr="00BF7946">
        <w:rPr>
          <w:rFonts w:ascii="Arial" w:hAnsi="Arial" w:cs="Arial"/>
          <w:b/>
          <w:bCs/>
          <w:u w:val="single"/>
        </w:rPr>
        <w:t>.</w:t>
      </w:r>
      <w:proofErr w:type="gramStart"/>
      <w:r w:rsidR="00693407" w:rsidRPr="00BF7946">
        <w:rPr>
          <w:rFonts w:ascii="Arial" w:hAnsi="Arial" w:cs="Arial"/>
          <w:b/>
          <w:bCs/>
          <w:u w:val="single"/>
        </w:rPr>
        <w:t>2.</w:t>
      </w:r>
      <w:r w:rsidR="000064DD" w:rsidRPr="00BF7946">
        <w:rPr>
          <w:rFonts w:ascii="Arial" w:hAnsi="Arial" w:cs="Arial"/>
          <w:b/>
          <w:bCs/>
          <w:u w:val="single"/>
        </w:rPr>
        <w:t>Requests</w:t>
      </w:r>
      <w:proofErr w:type="gramEnd"/>
      <w:r w:rsidR="000064DD" w:rsidRPr="00BF7946">
        <w:rPr>
          <w:rFonts w:ascii="Arial" w:hAnsi="Arial" w:cs="Arial"/>
          <w:b/>
          <w:bCs/>
          <w:u w:val="single"/>
        </w:rPr>
        <w:t xml:space="preserve"> for tree safety a</w:t>
      </w:r>
      <w:r w:rsidR="00253792" w:rsidRPr="00BF7946">
        <w:rPr>
          <w:rFonts w:ascii="Arial" w:hAnsi="Arial" w:cs="Arial"/>
          <w:b/>
          <w:bCs/>
          <w:u w:val="single"/>
        </w:rPr>
        <w:t>ssessments</w:t>
      </w:r>
    </w:p>
    <w:p w14:paraId="7814B88C" w14:textId="77777777" w:rsidR="00AD6316" w:rsidRPr="0075061A" w:rsidRDefault="00AD6316" w:rsidP="00253792">
      <w:pPr>
        <w:pStyle w:val="Default"/>
        <w:rPr>
          <w:rFonts w:ascii="Arial" w:hAnsi="Arial" w:cs="Arial"/>
          <w:b/>
        </w:rPr>
      </w:pPr>
    </w:p>
    <w:p w14:paraId="4DF8C26D" w14:textId="77777777" w:rsidR="00054878" w:rsidRDefault="00DB5FC0" w:rsidP="00253792">
      <w:pPr>
        <w:pStyle w:val="Default"/>
        <w:rPr>
          <w:rFonts w:ascii="Arial" w:hAnsi="Arial" w:cs="Arial"/>
        </w:rPr>
      </w:pPr>
      <w:r w:rsidRPr="0075061A">
        <w:rPr>
          <w:rFonts w:ascii="Arial" w:hAnsi="Arial" w:cs="Arial"/>
        </w:rPr>
        <w:t>Charges for tree safety assessments will be based on the work required with a minimum cost of £100</w:t>
      </w:r>
      <w:r w:rsidR="00AD6316">
        <w:rPr>
          <w:rFonts w:ascii="Arial" w:hAnsi="Arial" w:cs="Arial"/>
        </w:rPr>
        <w:t>.</w:t>
      </w:r>
    </w:p>
    <w:p w14:paraId="5B47BB45" w14:textId="77777777" w:rsidR="00AD6316" w:rsidRPr="0075061A" w:rsidRDefault="00AD6316" w:rsidP="00253792">
      <w:pPr>
        <w:pStyle w:val="Default"/>
        <w:rPr>
          <w:rFonts w:ascii="Arial" w:hAnsi="Arial" w:cs="Arial"/>
        </w:rPr>
      </w:pPr>
    </w:p>
    <w:p w14:paraId="03F838F3" w14:textId="77777777" w:rsidR="00EC1A6B" w:rsidRDefault="00EC1A6B" w:rsidP="006F011B">
      <w:pPr>
        <w:spacing w:line="259" w:lineRule="auto"/>
        <w:rPr>
          <w:rFonts w:ascii="Arial" w:eastAsia="Times New Roman" w:hAnsi="Arial" w:cs="Arial"/>
          <w:sz w:val="24"/>
          <w:szCs w:val="24"/>
          <w:u w:val="single"/>
          <w:lang w:eastAsia="en-GB"/>
        </w:rPr>
      </w:pPr>
    </w:p>
    <w:p w14:paraId="5C4A72D6" w14:textId="77777777" w:rsidR="006F011B" w:rsidRDefault="006F011B" w:rsidP="006F011B">
      <w:pPr>
        <w:spacing w:line="259" w:lineRule="auto"/>
        <w:rPr>
          <w:rFonts w:ascii="Arial" w:eastAsia="Times New Roman" w:hAnsi="Arial" w:cs="Arial"/>
          <w:sz w:val="24"/>
          <w:szCs w:val="24"/>
          <w:u w:val="single"/>
          <w:lang w:eastAsia="en-GB"/>
        </w:rPr>
      </w:pPr>
    </w:p>
    <w:p w14:paraId="64AD674A" w14:textId="77777777" w:rsidR="00EA7E9F" w:rsidRPr="00BF7946" w:rsidRDefault="00FB7889" w:rsidP="006F011B">
      <w:pPr>
        <w:spacing w:line="259" w:lineRule="auto"/>
        <w:rPr>
          <w:rFonts w:ascii="Arial" w:eastAsia="Times New Roman" w:hAnsi="Arial" w:cs="Arial"/>
          <w:b/>
          <w:bCs/>
          <w:sz w:val="24"/>
          <w:szCs w:val="24"/>
          <w:u w:val="single"/>
          <w:lang w:eastAsia="en-GB"/>
        </w:rPr>
      </w:pPr>
      <w:r w:rsidRPr="00BF7946">
        <w:rPr>
          <w:rFonts w:ascii="Arial" w:eastAsia="Times New Roman" w:hAnsi="Arial" w:cs="Arial"/>
          <w:b/>
          <w:bCs/>
          <w:sz w:val="24"/>
          <w:szCs w:val="24"/>
          <w:u w:val="single"/>
          <w:lang w:eastAsia="en-GB"/>
        </w:rPr>
        <w:t>4</w:t>
      </w:r>
      <w:r w:rsidR="00693407" w:rsidRPr="00BF7946">
        <w:rPr>
          <w:rFonts w:ascii="Arial" w:eastAsia="Times New Roman" w:hAnsi="Arial" w:cs="Arial"/>
          <w:b/>
          <w:bCs/>
          <w:sz w:val="24"/>
          <w:szCs w:val="24"/>
          <w:u w:val="single"/>
          <w:lang w:eastAsia="en-GB"/>
        </w:rPr>
        <w:t>.</w:t>
      </w:r>
      <w:r w:rsidR="00816C20" w:rsidRPr="00BF7946">
        <w:rPr>
          <w:rFonts w:ascii="Arial" w:eastAsia="Times New Roman" w:hAnsi="Arial" w:cs="Arial"/>
          <w:b/>
          <w:bCs/>
          <w:sz w:val="24"/>
          <w:szCs w:val="24"/>
          <w:u w:val="single"/>
          <w:lang w:eastAsia="en-GB"/>
        </w:rPr>
        <w:t>3</w:t>
      </w:r>
      <w:r w:rsidR="00DB4E8E" w:rsidRPr="00BF7946">
        <w:rPr>
          <w:rFonts w:ascii="Arial" w:eastAsia="Times New Roman" w:hAnsi="Arial" w:cs="Arial"/>
          <w:b/>
          <w:bCs/>
          <w:sz w:val="24"/>
          <w:szCs w:val="24"/>
          <w:u w:val="single"/>
          <w:lang w:eastAsia="en-GB"/>
        </w:rPr>
        <w:t xml:space="preserve"> </w:t>
      </w:r>
      <w:r w:rsidR="00EA7E9F" w:rsidRPr="00BF7946">
        <w:rPr>
          <w:rFonts w:ascii="Arial" w:eastAsia="Times New Roman" w:hAnsi="Arial" w:cs="Arial"/>
          <w:b/>
          <w:bCs/>
          <w:sz w:val="24"/>
          <w:szCs w:val="24"/>
          <w:u w:val="single"/>
          <w:lang w:eastAsia="en-GB"/>
        </w:rPr>
        <w:t>Trees requiring special consideration</w:t>
      </w:r>
    </w:p>
    <w:p w14:paraId="6EDEA982" w14:textId="77777777" w:rsidR="00EA7E9F" w:rsidRPr="0075061A" w:rsidRDefault="00EA7E9F" w:rsidP="00EA7E9F">
      <w:pPr>
        <w:rPr>
          <w:rFonts w:ascii="Arial" w:eastAsia="Times New Roman" w:hAnsi="Arial" w:cs="Arial"/>
          <w:sz w:val="24"/>
          <w:szCs w:val="24"/>
          <w:u w:val="single"/>
          <w:lang w:eastAsia="en-GB"/>
        </w:rPr>
      </w:pPr>
    </w:p>
    <w:p w14:paraId="6F19D93C" w14:textId="683D74E3" w:rsidR="00EA7E9F" w:rsidRDefault="00A934F5"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In addition to the broad value that</w:t>
      </w:r>
      <w:r w:rsidR="00EA7E9F" w:rsidRPr="0075061A">
        <w:rPr>
          <w:rFonts w:ascii="Arial" w:eastAsia="Times New Roman" w:hAnsi="Arial" w:cs="Arial"/>
          <w:sz w:val="24"/>
          <w:szCs w:val="24"/>
          <w:lang w:eastAsia="en-GB"/>
        </w:rPr>
        <w:t xml:space="preserve"> the tree population </w:t>
      </w:r>
      <w:r w:rsidR="00EE33A5" w:rsidRPr="0075061A">
        <w:rPr>
          <w:rFonts w:ascii="Arial" w:eastAsia="Times New Roman" w:hAnsi="Arial" w:cs="Arial"/>
          <w:sz w:val="24"/>
          <w:szCs w:val="24"/>
          <w:lang w:eastAsia="en-GB"/>
        </w:rPr>
        <w:t>provides</w:t>
      </w:r>
      <w:r w:rsidRPr="0075061A">
        <w:rPr>
          <w:rFonts w:ascii="Arial" w:eastAsia="Times New Roman" w:hAnsi="Arial" w:cs="Arial"/>
          <w:sz w:val="24"/>
          <w:szCs w:val="24"/>
          <w:lang w:eastAsia="en-GB"/>
        </w:rPr>
        <w:t xml:space="preserve"> </w:t>
      </w:r>
      <w:r w:rsidR="00EA7E9F" w:rsidRPr="0075061A">
        <w:rPr>
          <w:rFonts w:ascii="Arial" w:eastAsia="Times New Roman" w:hAnsi="Arial" w:cs="Arial"/>
          <w:sz w:val="24"/>
          <w:szCs w:val="24"/>
          <w:lang w:eastAsia="en-GB"/>
        </w:rPr>
        <w:t>and its contribution to the social, economic</w:t>
      </w:r>
      <w:r w:rsidR="00B52511">
        <w:rPr>
          <w:rFonts w:ascii="Arial" w:eastAsia="Times New Roman" w:hAnsi="Arial" w:cs="Arial"/>
          <w:sz w:val="24"/>
          <w:szCs w:val="24"/>
          <w:lang w:eastAsia="en-GB"/>
        </w:rPr>
        <w:t>,</w:t>
      </w:r>
      <w:r w:rsidR="00EA7E9F" w:rsidRPr="0075061A">
        <w:rPr>
          <w:rFonts w:ascii="Arial" w:eastAsia="Times New Roman" w:hAnsi="Arial" w:cs="Arial"/>
          <w:sz w:val="24"/>
          <w:szCs w:val="24"/>
          <w:lang w:eastAsia="en-GB"/>
        </w:rPr>
        <w:t xml:space="preserve"> and environmental fabric of</w:t>
      </w:r>
      <w:r w:rsidR="00A0396D">
        <w:rPr>
          <w:rFonts w:ascii="Arial" w:eastAsia="Times New Roman" w:hAnsi="Arial" w:cs="Arial"/>
          <w:sz w:val="24"/>
          <w:szCs w:val="24"/>
          <w:lang w:eastAsia="en-GB"/>
        </w:rPr>
        <w:t xml:space="preserve"> the parish</w:t>
      </w:r>
      <w:r w:rsidR="00EA7E9F" w:rsidRPr="0075061A">
        <w:rPr>
          <w:rFonts w:ascii="Arial" w:eastAsia="Times New Roman" w:hAnsi="Arial" w:cs="Arial"/>
          <w:sz w:val="24"/>
          <w:szCs w:val="24"/>
          <w:lang w:eastAsia="en-GB"/>
        </w:rPr>
        <w:t>, certain trees may be singled out for special conside</w:t>
      </w:r>
      <w:r w:rsidR="00AD2069">
        <w:rPr>
          <w:rFonts w:ascii="Arial" w:eastAsia="Times New Roman" w:hAnsi="Arial" w:cs="Arial"/>
          <w:sz w:val="24"/>
          <w:szCs w:val="24"/>
          <w:lang w:eastAsia="en-GB"/>
        </w:rPr>
        <w:t xml:space="preserve">ration. Many trees outside of </w:t>
      </w:r>
      <w:r w:rsidR="00B52511">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ownership </w:t>
      </w:r>
      <w:r w:rsidR="004424B1" w:rsidRPr="0075061A">
        <w:rPr>
          <w:rFonts w:ascii="Arial" w:eastAsia="Times New Roman" w:hAnsi="Arial" w:cs="Arial"/>
          <w:sz w:val="24"/>
          <w:szCs w:val="24"/>
          <w:lang w:eastAsia="en-GB"/>
        </w:rPr>
        <w:t xml:space="preserve">are already </w:t>
      </w:r>
      <w:r w:rsidR="00EA7E9F" w:rsidRPr="0075061A">
        <w:rPr>
          <w:rFonts w:ascii="Arial" w:eastAsia="Times New Roman" w:hAnsi="Arial" w:cs="Arial"/>
          <w:sz w:val="24"/>
          <w:szCs w:val="24"/>
          <w:lang w:eastAsia="en-GB"/>
        </w:rPr>
        <w:t xml:space="preserve">recognised for special status </w:t>
      </w:r>
      <w:proofErr w:type="gramStart"/>
      <w:r w:rsidR="00EA7E9F" w:rsidRPr="0075061A">
        <w:rPr>
          <w:rFonts w:ascii="Arial" w:eastAsia="Times New Roman" w:hAnsi="Arial" w:cs="Arial"/>
          <w:sz w:val="24"/>
          <w:szCs w:val="24"/>
          <w:lang w:eastAsia="en-GB"/>
        </w:rPr>
        <w:t>by the use of</w:t>
      </w:r>
      <w:proofErr w:type="gramEnd"/>
      <w:r w:rsidR="00EA7E9F" w:rsidRPr="0075061A">
        <w:rPr>
          <w:rFonts w:ascii="Arial" w:eastAsia="Times New Roman" w:hAnsi="Arial" w:cs="Arial"/>
          <w:sz w:val="24"/>
          <w:szCs w:val="24"/>
          <w:lang w:eastAsia="en-GB"/>
        </w:rPr>
        <w:t xml:space="preserve"> Tree Preservation Orders (TPO).   </w:t>
      </w:r>
      <w:r w:rsidR="00AB43A9">
        <w:rPr>
          <w:rFonts w:ascii="Arial" w:eastAsia="Times New Roman" w:hAnsi="Arial" w:cs="Arial"/>
          <w:sz w:val="24"/>
          <w:szCs w:val="24"/>
          <w:lang w:eastAsia="en-GB"/>
        </w:rPr>
        <w:t xml:space="preserve">Trees in the Coleford </w:t>
      </w:r>
      <w:r w:rsidR="002A3E91">
        <w:rPr>
          <w:rFonts w:ascii="Arial" w:eastAsia="Times New Roman" w:hAnsi="Arial" w:cs="Arial"/>
          <w:sz w:val="24"/>
          <w:szCs w:val="24"/>
          <w:lang w:eastAsia="en-GB"/>
        </w:rPr>
        <w:t>Town Centre conservation area</w:t>
      </w:r>
      <w:r w:rsidR="00EA7E9F" w:rsidRPr="0075061A">
        <w:rPr>
          <w:rFonts w:ascii="Arial" w:eastAsia="Times New Roman" w:hAnsi="Arial" w:cs="Arial"/>
          <w:sz w:val="24"/>
          <w:szCs w:val="24"/>
          <w:lang w:eastAsia="en-GB"/>
        </w:rPr>
        <w:t xml:space="preserve"> </w:t>
      </w:r>
      <w:r w:rsidR="002A3E91">
        <w:rPr>
          <w:rFonts w:ascii="Arial" w:eastAsia="Times New Roman" w:hAnsi="Arial" w:cs="Arial"/>
          <w:sz w:val="24"/>
          <w:szCs w:val="24"/>
          <w:lang w:eastAsia="en-GB"/>
        </w:rPr>
        <w:t xml:space="preserve">need special permission before any work can be carried out. </w:t>
      </w:r>
      <w:r w:rsidR="00EA7E9F" w:rsidRPr="0075061A">
        <w:rPr>
          <w:rFonts w:ascii="Arial" w:eastAsia="Times New Roman" w:hAnsi="Arial" w:cs="Arial"/>
          <w:sz w:val="24"/>
          <w:szCs w:val="24"/>
          <w:lang w:eastAsia="en-GB"/>
        </w:rPr>
        <w:t>Therefore, to ensure that such trees are given due consideration, this</w:t>
      </w:r>
      <w:r w:rsidR="00AD2069">
        <w:rPr>
          <w:rFonts w:ascii="Arial" w:eastAsia="Times New Roman" w:hAnsi="Arial" w:cs="Arial"/>
          <w:sz w:val="24"/>
          <w:szCs w:val="24"/>
          <w:lang w:eastAsia="en-GB"/>
        </w:rPr>
        <w:t xml:space="preserve"> policy outlines below how the </w:t>
      </w:r>
      <w:r w:rsidR="00A0396D">
        <w:rPr>
          <w:rFonts w:ascii="Arial" w:eastAsia="Times New Roman" w:hAnsi="Arial" w:cs="Arial"/>
          <w:sz w:val="24"/>
          <w:szCs w:val="24"/>
          <w:lang w:eastAsia="en-GB"/>
        </w:rPr>
        <w:t xml:space="preserve">Town </w:t>
      </w:r>
      <w:r w:rsidR="00693407">
        <w:rPr>
          <w:rFonts w:ascii="Arial" w:eastAsia="Times New Roman" w:hAnsi="Arial" w:cs="Arial"/>
          <w:sz w:val="24"/>
          <w:szCs w:val="24"/>
          <w:lang w:eastAsia="en-GB"/>
        </w:rPr>
        <w:t>C</w:t>
      </w:r>
      <w:r w:rsidR="00EA7E9F" w:rsidRPr="0075061A">
        <w:rPr>
          <w:rFonts w:ascii="Arial" w:eastAsia="Times New Roman" w:hAnsi="Arial" w:cs="Arial"/>
          <w:sz w:val="24"/>
          <w:szCs w:val="24"/>
          <w:lang w:eastAsia="en-GB"/>
        </w:rPr>
        <w:t xml:space="preserve">ouncil assess </w:t>
      </w:r>
      <w:r w:rsidR="00AD2069">
        <w:rPr>
          <w:rFonts w:ascii="Arial" w:eastAsia="Times New Roman" w:hAnsi="Arial" w:cs="Arial"/>
          <w:sz w:val="24"/>
          <w:szCs w:val="24"/>
          <w:lang w:eastAsia="en-GB"/>
        </w:rPr>
        <w:t>their</w:t>
      </w:r>
      <w:r w:rsidR="00EA7E9F" w:rsidRPr="0075061A">
        <w:rPr>
          <w:rFonts w:ascii="Arial" w:eastAsia="Times New Roman" w:hAnsi="Arial" w:cs="Arial"/>
          <w:sz w:val="24"/>
          <w:szCs w:val="24"/>
          <w:lang w:eastAsia="en-GB"/>
        </w:rPr>
        <w:t xml:space="preserve"> own tree stock for special consideration.</w:t>
      </w:r>
    </w:p>
    <w:p w14:paraId="4DAFBA1F" w14:textId="77777777" w:rsidR="000C1116" w:rsidRDefault="000C1116" w:rsidP="00EA7E9F">
      <w:pPr>
        <w:rPr>
          <w:rFonts w:ascii="Arial" w:eastAsia="Times New Roman" w:hAnsi="Arial" w:cs="Arial"/>
          <w:sz w:val="24"/>
          <w:szCs w:val="24"/>
          <w:lang w:eastAsia="en-GB"/>
        </w:rPr>
      </w:pPr>
    </w:p>
    <w:p w14:paraId="698423AE" w14:textId="77777777" w:rsidR="000C1116" w:rsidRPr="000C1116" w:rsidRDefault="000C1116" w:rsidP="00EA7E9F">
      <w:pPr>
        <w:rPr>
          <w:rFonts w:ascii="Arial" w:eastAsia="Times New Roman" w:hAnsi="Arial" w:cs="Arial"/>
          <w:sz w:val="24"/>
          <w:szCs w:val="24"/>
          <w:lang w:eastAsia="en-GB"/>
        </w:rPr>
      </w:pPr>
      <w:hyperlink r:id="rId12" w:history="1">
        <w:r w:rsidRPr="000C1116">
          <w:rPr>
            <w:rStyle w:val="Hyperlink"/>
            <w:rFonts w:ascii="Arial" w:hAnsi="Arial" w:cs="Arial"/>
            <w:color w:val="auto"/>
            <w:sz w:val="24"/>
            <w:szCs w:val="24"/>
          </w:rPr>
          <w:t xml:space="preserve">The Town and Country Planning Act 1990 - Part VIII - Special Controls makes provision for Local Planning Authorities in England to designate and protect trees </w:t>
        </w:r>
        <w:proofErr w:type="gramStart"/>
        <w:r w:rsidRPr="000C1116">
          <w:rPr>
            <w:rStyle w:val="Hyperlink"/>
            <w:rFonts w:ascii="Arial" w:hAnsi="Arial" w:cs="Arial"/>
            <w:color w:val="auto"/>
            <w:sz w:val="24"/>
            <w:szCs w:val="24"/>
          </w:rPr>
          <w:t>through the use of</w:t>
        </w:r>
        <w:proofErr w:type="gramEnd"/>
        <w:r w:rsidRPr="000C1116">
          <w:rPr>
            <w:rStyle w:val="Hyperlink"/>
            <w:rFonts w:ascii="Arial" w:hAnsi="Arial" w:cs="Arial"/>
            <w:color w:val="auto"/>
            <w:sz w:val="24"/>
            <w:szCs w:val="24"/>
          </w:rPr>
          <w:t xml:space="preserve"> Tree Preservation Orders</w:t>
        </w:r>
      </w:hyperlink>
    </w:p>
    <w:p w14:paraId="47C2C12C" w14:textId="77777777" w:rsidR="00EA7E9F" w:rsidRPr="0075061A" w:rsidRDefault="00EA7E9F" w:rsidP="00EA7E9F">
      <w:pPr>
        <w:rPr>
          <w:rFonts w:ascii="Arial" w:eastAsia="Times New Roman" w:hAnsi="Arial" w:cs="Arial"/>
          <w:sz w:val="24"/>
          <w:szCs w:val="24"/>
          <w:lang w:eastAsia="en-GB"/>
        </w:rPr>
      </w:pPr>
    </w:p>
    <w:p w14:paraId="15799366" w14:textId="094B7A09" w:rsidR="00EA7E9F" w:rsidRPr="00FF634E" w:rsidRDefault="00EA7E9F"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There are many names given to trees that identify them as having special value</w:t>
      </w:r>
      <w:r w:rsidR="00AD2069">
        <w:rPr>
          <w:rFonts w:ascii="Arial" w:eastAsia="Times New Roman" w:hAnsi="Arial" w:cs="Arial"/>
          <w:sz w:val="24"/>
          <w:szCs w:val="24"/>
          <w:lang w:eastAsia="en-GB"/>
        </w:rPr>
        <w:t>; these include Champion</w:t>
      </w:r>
      <w:r w:rsidR="00A931A1">
        <w:rPr>
          <w:rFonts w:ascii="Arial" w:eastAsia="Times New Roman" w:hAnsi="Arial" w:cs="Arial"/>
          <w:sz w:val="24"/>
          <w:szCs w:val="24"/>
          <w:lang w:eastAsia="en-GB"/>
        </w:rPr>
        <w:t>, Heritage,</w:t>
      </w:r>
      <w:r w:rsidR="00AD2069">
        <w:rPr>
          <w:rFonts w:ascii="Arial" w:eastAsia="Times New Roman" w:hAnsi="Arial" w:cs="Arial"/>
          <w:sz w:val="24"/>
          <w:szCs w:val="24"/>
          <w:lang w:eastAsia="en-GB"/>
        </w:rPr>
        <w:t xml:space="preserve"> Notable,</w:t>
      </w:r>
      <w:r w:rsidRPr="0075061A">
        <w:rPr>
          <w:rFonts w:ascii="Arial" w:eastAsia="Times New Roman" w:hAnsi="Arial" w:cs="Arial"/>
          <w:sz w:val="24"/>
          <w:szCs w:val="24"/>
          <w:lang w:eastAsia="en-GB"/>
        </w:rPr>
        <w:t xml:space="preserve"> Ancient and Veteran Trees</w:t>
      </w:r>
      <w:r w:rsidRPr="00FF634E">
        <w:rPr>
          <w:rFonts w:ascii="Arial" w:eastAsia="Times New Roman" w:hAnsi="Arial" w:cs="Arial"/>
          <w:sz w:val="24"/>
          <w:szCs w:val="24"/>
          <w:lang w:eastAsia="en-GB"/>
        </w:rPr>
        <w:t>.</w:t>
      </w:r>
      <w:r w:rsidR="000D6448">
        <w:rPr>
          <w:rFonts w:ascii="Arial" w:eastAsia="Times New Roman" w:hAnsi="Arial" w:cs="Arial"/>
          <w:sz w:val="24"/>
          <w:szCs w:val="24"/>
          <w:lang w:eastAsia="en-GB"/>
        </w:rPr>
        <w:t xml:space="preserve"> </w:t>
      </w:r>
      <w:r w:rsidRPr="00FF634E">
        <w:rPr>
          <w:rFonts w:ascii="Arial" w:eastAsia="Times New Roman" w:hAnsi="Arial" w:cs="Arial"/>
          <w:sz w:val="24"/>
          <w:szCs w:val="24"/>
          <w:lang w:eastAsia="en-GB"/>
        </w:rPr>
        <w:t>In addition, trees and woodlands have been planted to commemorate special events or as part of historic landscapes and, more recently, for landscape restoration and enhancement.</w:t>
      </w:r>
      <w:r w:rsidR="000D6448">
        <w:rPr>
          <w:rFonts w:ascii="Arial" w:eastAsia="Times New Roman" w:hAnsi="Arial" w:cs="Arial"/>
          <w:sz w:val="24"/>
          <w:szCs w:val="24"/>
          <w:lang w:eastAsia="en-GB"/>
        </w:rPr>
        <w:t xml:space="preserve"> </w:t>
      </w:r>
      <w:r w:rsidRPr="00FF634E">
        <w:rPr>
          <w:rFonts w:ascii="Arial" w:eastAsia="Times New Roman" w:hAnsi="Arial" w:cs="Arial"/>
          <w:sz w:val="24"/>
          <w:szCs w:val="24"/>
          <w:lang w:eastAsia="en-GB"/>
        </w:rPr>
        <w:t xml:space="preserve">The value of these trees is often irreplaceable due, for example, to </w:t>
      </w:r>
      <w:r w:rsidR="00AD2069" w:rsidRPr="00FF634E">
        <w:rPr>
          <w:rFonts w:ascii="Arial" w:eastAsia="Times New Roman" w:hAnsi="Arial" w:cs="Arial"/>
          <w:sz w:val="24"/>
          <w:szCs w:val="24"/>
          <w:lang w:eastAsia="en-GB"/>
        </w:rPr>
        <w:t>their</w:t>
      </w:r>
      <w:r w:rsidR="000C5672" w:rsidRPr="00FF634E">
        <w:rPr>
          <w:rFonts w:ascii="Arial" w:eastAsia="Times New Roman" w:hAnsi="Arial" w:cs="Arial"/>
          <w:sz w:val="24"/>
          <w:szCs w:val="24"/>
          <w:lang w:eastAsia="en-GB"/>
        </w:rPr>
        <w:t xml:space="preserve"> historical or cultural connections or </w:t>
      </w:r>
      <w:r w:rsidRPr="00FF634E">
        <w:rPr>
          <w:rFonts w:ascii="Arial" w:eastAsia="Times New Roman" w:hAnsi="Arial" w:cs="Arial"/>
          <w:sz w:val="24"/>
          <w:szCs w:val="24"/>
          <w:lang w:eastAsia="en-GB"/>
        </w:rPr>
        <w:t>the age of the tree</w:t>
      </w:r>
      <w:r w:rsidR="00AD2069" w:rsidRPr="00FF634E">
        <w:rPr>
          <w:rFonts w:ascii="Arial" w:eastAsia="Times New Roman" w:hAnsi="Arial" w:cs="Arial"/>
          <w:sz w:val="24"/>
          <w:szCs w:val="24"/>
          <w:lang w:eastAsia="en-GB"/>
        </w:rPr>
        <w:t>s</w:t>
      </w:r>
      <w:r w:rsidRPr="00FF634E">
        <w:rPr>
          <w:rFonts w:ascii="Arial" w:eastAsia="Times New Roman" w:hAnsi="Arial" w:cs="Arial"/>
          <w:sz w:val="24"/>
          <w:szCs w:val="24"/>
          <w:lang w:eastAsia="en-GB"/>
        </w:rPr>
        <w:t xml:space="preserve"> and associated flora and fauna</w:t>
      </w:r>
      <w:r w:rsidR="000C5672" w:rsidRPr="00FF634E">
        <w:rPr>
          <w:rFonts w:ascii="Arial" w:eastAsia="Times New Roman" w:hAnsi="Arial" w:cs="Arial"/>
          <w:sz w:val="24"/>
          <w:szCs w:val="24"/>
          <w:lang w:eastAsia="en-GB"/>
        </w:rPr>
        <w:t>.</w:t>
      </w:r>
      <w:r w:rsidR="000D6448">
        <w:rPr>
          <w:rFonts w:ascii="Arial" w:eastAsia="Times New Roman" w:hAnsi="Arial" w:cs="Arial"/>
          <w:sz w:val="24"/>
          <w:szCs w:val="24"/>
          <w:lang w:eastAsia="en-GB"/>
        </w:rPr>
        <w:t xml:space="preserve"> </w:t>
      </w:r>
      <w:r w:rsidR="000C5672" w:rsidRPr="00FF634E">
        <w:rPr>
          <w:rFonts w:ascii="Arial" w:eastAsia="Times New Roman" w:hAnsi="Arial" w:cs="Arial"/>
          <w:sz w:val="24"/>
          <w:szCs w:val="24"/>
          <w:lang w:eastAsia="en-GB"/>
        </w:rPr>
        <w:t>This is particularly relevant where trees provide homes for protected species such as bats. Where this is the case, additional laws may be applicable.</w:t>
      </w:r>
    </w:p>
    <w:p w14:paraId="74185E6F" w14:textId="77777777" w:rsidR="00A931A1" w:rsidRPr="00BC13DD" w:rsidRDefault="00A931A1" w:rsidP="00EA7E9F">
      <w:pPr>
        <w:rPr>
          <w:rFonts w:ascii="Arial" w:eastAsia="Times New Roman" w:hAnsi="Arial" w:cs="Arial"/>
          <w:i/>
          <w:iCs/>
          <w:color w:val="FF0000"/>
          <w:sz w:val="24"/>
          <w:szCs w:val="24"/>
          <w:lang w:eastAsia="en-GB"/>
        </w:rPr>
      </w:pPr>
    </w:p>
    <w:p w14:paraId="65EBB2DF" w14:textId="77777777" w:rsidR="00EA7E9F" w:rsidRDefault="00693407" w:rsidP="00EA7E9F">
      <w:pPr>
        <w:rPr>
          <w:rFonts w:ascii="Arial" w:eastAsia="Times New Roman" w:hAnsi="Arial" w:cs="Arial"/>
          <w:sz w:val="24"/>
          <w:szCs w:val="24"/>
          <w:lang w:eastAsia="en-GB"/>
        </w:rPr>
      </w:pPr>
      <w:r w:rsidRPr="00FF634E">
        <w:rPr>
          <w:rFonts w:ascii="Arial" w:eastAsia="Times New Roman" w:hAnsi="Arial" w:cs="Arial"/>
          <w:b/>
          <w:i/>
          <w:iCs/>
          <w:sz w:val="24"/>
          <w:szCs w:val="24"/>
          <w:lang w:eastAsia="en-GB"/>
        </w:rPr>
        <w:t>Champion</w:t>
      </w:r>
      <w:r w:rsidR="00CE05AA" w:rsidRPr="00BC13DD">
        <w:rPr>
          <w:rFonts w:ascii="Arial" w:eastAsia="Times New Roman" w:hAnsi="Arial" w:cs="Arial"/>
          <w:i/>
          <w:iCs/>
          <w:sz w:val="24"/>
          <w:szCs w:val="24"/>
          <w:lang w:eastAsia="en-GB"/>
        </w:rPr>
        <w:t>-</w:t>
      </w:r>
      <w:r w:rsidR="00CE05AA" w:rsidRPr="00FB7889">
        <w:rPr>
          <w:rFonts w:ascii="Arial" w:eastAsia="Times New Roman" w:hAnsi="Arial" w:cs="Arial"/>
          <w:iCs/>
          <w:sz w:val="24"/>
          <w:szCs w:val="24"/>
          <w:lang w:eastAsia="en-GB"/>
        </w:rPr>
        <w:t>designated because of their height, size</w:t>
      </w:r>
      <w:r w:rsidR="00CE05AA" w:rsidRPr="00FB7889">
        <w:rPr>
          <w:rFonts w:ascii="Arial" w:eastAsia="Times New Roman" w:hAnsi="Arial" w:cs="Arial"/>
          <w:sz w:val="24"/>
          <w:szCs w:val="24"/>
          <w:lang w:eastAsia="en-GB"/>
        </w:rPr>
        <w:t xml:space="preserve"> or significance</w:t>
      </w:r>
      <w:r w:rsidR="00CE05AA">
        <w:rPr>
          <w:rFonts w:ascii="Arial" w:eastAsia="Times New Roman" w:hAnsi="Arial" w:cs="Arial"/>
          <w:sz w:val="24"/>
          <w:szCs w:val="24"/>
          <w:lang w:eastAsia="en-GB"/>
        </w:rPr>
        <w:t xml:space="preserve"> (69,000 in UK)</w:t>
      </w:r>
    </w:p>
    <w:p w14:paraId="1E39FA3E" w14:textId="77777777" w:rsidR="00A931A1" w:rsidRDefault="00A931A1"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Heritage</w:t>
      </w:r>
      <w:r>
        <w:rPr>
          <w:rFonts w:ascii="Arial" w:eastAsia="Times New Roman" w:hAnsi="Arial" w:cs="Arial"/>
          <w:sz w:val="24"/>
          <w:szCs w:val="24"/>
          <w:lang w:eastAsia="en-GB"/>
        </w:rPr>
        <w:t>-contributed to or connected to our history and culture</w:t>
      </w:r>
    </w:p>
    <w:p w14:paraId="3141DF36" w14:textId="77777777" w:rsidR="00693407"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Notable</w:t>
      </w:r>
      <w:r w:rsidRPr="00FF634E">
        <w:rPr>
          <w:rFonts w:ascii="Arial" w:eastAsia="Times New Roman" w:hAnsi="Arial" w:cs="Arial"/>
          <w:b/>
          <w:sz w:val="24"/>
          <w:szCs w:val="24"/>
          <w:lang w:eastAsia="en-GB"/>
        </w:rPr>
        <w:t>-</w:t>
      </w:r>
      <w:r>
        <w:rPr>
          <w:rFonts w:ascii="Arial" w:eastAsia="Times New Roman" w:hAnsi="Arial" w:cs="Arial"/>
          <w:sz w:val="24"/>
          <w:szCs w:val="24"/>
          <w:lang w:eastAsia="en-GB"/>
        </w:rPr>
        <w:t>mature trees which stand out because large in comparison with other trees around them</w:t>
      </w:r>
    </w:p>
    <w:p w14:paraId="471CE76B" w14:textId="77777777" w:rsidR="00CE05AA" w:rsidRPr="00C74C30"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Ancient</w:t>
      </w:r>
      <w:r w:rsidRPr="00CE05AA">
        <w:rPr>
          <w:rFonts w:ascii="Arial" w:eastAsia="Times New Roman" w:hAnsi="Arial" w:cs="Arial"/>
          <w:i/>
          <w:sz w:val="24"/>
          <w:szCs w:val="24"/>
          <w:lang w:eastAsia="en-GB"/>
        </w:rPr>
        <w:t>-</w:t>
      </w:r>
      <w:r w:rsidRPr="00C74C30">
        <w:rPr>
          <w:rFonts w:ascii="Arial" w:eastAsia="Times New Roman" w:hAnsi="Arial" w:cs="Arial"/>
          <w:sz w:val="24"/>
          <w:szCs w:val="24"/>
          <w:lang w:eastAsia="en-GB"/>
        </w:rPr>
        <w:t>has passed beyond maturity, often has a wide trunk</w:t>
      </w:r>
      <w:r w:rsidR="00C74C30" w:rsidRPr="00C74C30">
        <w:rPr>
          <w:rFonts w:ascii="Arial" w:eastAsia="Times New Roman" w:hAnsi="Arial" w:cs="Arial"/>
          <w:sz w:val="24"/>
          <w:szCs w:val="24"/>
          <w:lang w:eastAsia="en-GB"/>
        </w:rPr>
        <w:t xml:space="preserve"> and likely to be hollow, with a small crown</w:t>
      </w:r>
    </w:p>
    <w:p w14:paraId="3AE6D4AE" w14:textId="77777777" w:rsidR="00CE05AA" w:rsidRDefault="00CE05AA" w:rsidP="00EA7E9F">
      <w:pPr>
        <w:rPr>
          <w:rFonts w:ascii="Arial" w:eastAsia="Times New Roman" w:hAnsi="Arial" w:cs="Arial"/>
          <w:sz w:val="24"/>
          <w:szCs w:val="24"/>
          <w:lang w:eastAsia="en-GB"/>
        </w:rPr>
      </w:pPr>
      <w:r w:rsidRPr="00FF634E">
        <w:rPr>
          <w:rFonts w:ascii="Arial" w:eastAsia="Times New Roman" w:hAnsi="Arial" w:cs="Arial"/>
          <w:b/>
          <w:i/>
          <w:sz w:val="24"/>
          <w:szCs w:val="24"/>
          <w:lang w:eastAsia="en-GB"/>
        </w:rPr>
        <w:t>Veteran</w:t>
      </w:r>
      <w:r>
        <w:rPr>
          <w:rFonts w:ascii="Arial" w:eastAsia="Times New Roman" w:hAnsi="Arial" w:cs="Arial"/>
          <w:sz w:val="24"/>
          <w:szCs w:val="24"/>
          <w:lang w:eastAsia="en-GB"/>
        </w:rPr>
        <w:t>-</w:t>
      </w:r>
      <w:r w:rsidR="00C74C30">
        <w:rPr>
          <w:rFonts w:ascii="Arial" w:eastAsia="Times New Roman" w:hAnsi="Arial" w:cs="Arial"/>
          <w:sz w:val="24"/>
          <w:szCs w:val="24"/>
          <w:lang w:eastAsia="en-GB"/>
        </w:rPr>
        <w:t>describes a tree with habitat features such as wounds or decay, fruiting bodies and significant amounts of dead wood in the crown or fallen</w:t>
      </w:r>
    </w:p>
    <w:p w14:paraId="4479E4C3" w14:textId="77777777" w:rsidR="00A931A1" w:rsidRPr="0075061A" w:rsidRDefault="00A931A1" w:rsidP="00EA7E9F">
      <w:pPr>
        <w:rPr>
          <w:rFonts w:ascii="Arial" w:eastAsia="Times New Roman" w:hAnsi="Arial" w:cs="Arial"/>
          <w:sz w:val="24"/>
          <w:szCs w:val="24"/>
          <w:lang w:eastAsia="en-GB"/>
        </w:rPr>
      </w:pPr>
    </w:p>
    <w:p w14:paraId="1349E69B" w14:textId="6B8C308D" w:rsidR="00EA7E9F" w:rsidRPr="0075061A" w:rsidRDefault="00EA7E9F" w:rsidP="00EA7E9F">
      <w:pPr>
        <w:rPr>
          <w:rFonts w:ascii="Arial" w:eastAsia="Times New Roman" w:hAnsi="Arial" w:cs="Arial"/>
          <w:sz w:val="24"/>
          <w:szCs w:val="24"/>
          <w:lang w:eastAsia="en-GB"/>
        </w:rPr>
      </w:pPr>
      <w:r w:rsidRPr="0075061A">
        <w:rPr>
          <w:rFonts w:ascii="Arial" w:eastAsia="Times New Roman" w:hAnsi="Arial" w:cs="Arial"/>
          <w:sz w:val="24"/>
          <w:szCs w:val="24"/>
          <w:lang w:eastAsia="en-GB"/>
        </w:rPr>
        <w:t xml:space="preserve">In future proactive tree assessments, </w:t>
      </w:r>
      <w:r w:rsidR="00A0396D">
        <w:rPr>
          <w:rFonts w:ascii="Arial" w:eastAsia="Times New Roman" w:hAnsi="Arial" w:cs="Arial"/>
          <w:sz w:val="24"/>
          <w:szCs w:val="24"/>
          <w:lang w:eastAsia="en-GB"/>
        </w:rPr>
        <w:t xml:space="preserve">Coleford Town </w:t>
      </w:r>
      <w:r w:rsidRPr="0075061A">
        <w:rPr>
          <w:rFonts w:ascii="Arial" w:eastAsia="Times New Roman" w:hAnsi="Arial" w:cs="Arial"/>
          <w:sz w:val="24"/>
          <w:szCs w:val="24"/>
          <w:lang w:eastAsia="en-GB"/>
        </w:rPr>
        <w:t xml:space="preserve">Council </w:t>
      </w:r>
      <w:r w:rsidR="002A3E91">
        <w:rPr>
          <w:rFonts w:ascii="Arial" w:eastAsia="Times New Roman" w:hAnsi="Arial" w:cs="Arial"/>
          <w:sz w:val="24"/>
          <w:szCs w:val="24"/>
          <w:lang w:eastAsia="en-GB"/>
        </w:rPr>
        <w:t>may</w:t>
      </w:r>
      <w:r w:rsidRPr="0075061A">
        <w:rPr>
          <w:rFonts w:ascii="Arial" w:eastAsia="Times New Roman" w:hAnsi="Arial" w:cs="Arial"/>
          <w:sz w:val="24"/>
          <w:szCs w:val="24"/>
          <w:lang w:eastAsia="en-GB"/>
        </w:rPr>
        <w:t xml:space="preserve"> identify trees that should be recorded as special</w:t>
      </w:r>
      <w:r w:rsidR="002A3E91">
        <w:rPr>
          <w:rFonts w:ascii="Arial" w:eastAsia="Times New Roman" w:hAnsi="Arial" w:cs="Arial"/>
          <w:sz w:val="24"/>
          <w:szCs w:val="24"/>
          <w:lang w:eastAsia="en-GB"/>
        </w:rPr>
        <w:t xml:space="preserve"> to the local community</w:t>
      </w:r>
      <w:r w:rsidR="009E2149">
        <w:rPr>
          <w:rFonts w:ascii="Arial" w:eastAsia="Times New Roman" w:hAnsi="Arial" w:cs="Arial"/>
          <w:sz w:val="24"/>
          <w:szCs w:val="24"/>
          <w:lang w:eastAsia="en-GB"/>
        </w:rPr>
        <w:t>, because of their age, beauty, reason for planting</w:t>
      </w:r>
      <w:r w:rsidRPr="0075061A">
        <w:rPr>
          <w:rFonts w:ascii="Arial" w:eastAsia="Times New Roman" w:hAnsi="Arial" w:cs="Arial"/>
          <w:sz w:val="24"/>
          <w:szCs w:val="24"/>
          <w:lang w:eastAsia="en-GB"/>
        </w:rPr>
        <w:t>. These trees will be mapped and details kept</w:t>
      </w:r>
      <w:r w:rsidR="00BC13DD">
        <w:rPr>
          <w:rFonts w:ascii="Arial" w:eastAsia="Times New Roman" w:hAnsi="Arial" w:cs="Arial"/>
          <w:color w:val="0070C0"/>
          <w:sz w:val="24"/>
          <w:szCs w:val="24"/>
          <w:lang w:eastAsia="en-GB"/>
        </w:rPr>
        <w:t>,</w:t>
      </w:r>
      <w:r w:rsidRPr="0075061A">
        <w:rPr>
          <w:rFonts w:ascii="Arial" w:eastAsia="Times New Roman" w:hAnsi="Arial" w:cs="Arial"/>
          <w:sz w:val="24"/>
          <w:szCs w:val="24"/>
          <w:lang w:eastAsia="en-GB"/>
        </w:rPr>
        <w:t xml:space="preserve"> identifying their special characteristics to ensure that they receive the appropriate protection.</w:t>
      </w:r>
      <w:r w:rsidR="00AD2069">
        <w:rPr>
          <w:rFonts w:ascii="Arial" w:eastAsia="Times New Roman" w:hAnsi="Arial" w:cs="Arial"/>
          <w:sz w:val="24"/>
          <w:szCs w:val="24"/>
          <w:lang w:eastAsia="en-GB"/>
        </w:rPr>
        <w:t xml:space="preserve"> </w:t>
      </w:r>
      <w:r w:rsidRPr="0075061A">
        <w:rPr>
          <w:rFonts w:ascii="Arial" w:eastAsia="Times New Roman" w:hAnsi="Arial" w:cs="Arial"/>
          <w:sz w:val="24"/>
          <w:szCs w:val="24"/>
          <w:lang w:eastAsia="en-GB"/>
        </w:rPr>
        <w:t xml:space="preserve"> Importantly, this does not mean that issues relating to health and safety will be given less priority, rather, that more specialist management options will be considered to ensure that the tree</w:t>
      </w:r>
      <w:r w:rsidR="00F36862" w:rsidRPr="0075061A">
        <w:rPr>
          <w:rFonts w:ascii="Arial" w:eastAsia="Times New Roman" w:hAnsi="Arial" w:cs="Arial"/>
          <w:sz w:val="24"/>
          <w:szCs w:val="24"/>
          <w:lang w:eastAsia="en-GB"/>
        </w:rPr>
        <w:t>/</w:t>
      </w:r>
      <w:r w:rsidR="00693407">
        <w:rPr>
          <w:rFonts w:ascii="Arial" w:eastAsia="Times New Roman" w:hAnsi="Arial" w:cs="Arial"/>
          <w:sz w:val="24"/>
          <w:szCs w:val="24"/>
          <w:lang w:eastAsia="en-GB"/>
        </w:rPr>
        <w:t>tree</w:t>
      </w:r>
      <w:r w:rsidR="00F36862" w:rsidRPr="0075061A">
        <w:rPr>
          <w:rFonts w:ascii="Arial" w:eastAsia="Times New Roman" w:hAnsi="Arial" w:cs="Arial"/>
          <w:sz w:val="24"/>
          <w:szCs w:val="24"/>
          <w:lang w:eastAsia="en-GB"/>
        </w:rPr>
        <w:t>s</w:t>
      </w:r>
      <w:r w:rsidRPr="0075061A">
        <w:rPr>
          <w:rFonts w:ascii="Arial" w:eastAsia="Times New Roman" w:hAnsi="Arial" w:cs="Arial"/>
          <w:sz w:val="24"/>
          <w:szCs w:val="24"/>
          <w:lang w:eastAsia="en-GB"/>
        </w:rPr>
        <w:t xml:space="preserve"> can remain in place for the longest possible duration.  For example, it may be appropriate to cable brace or prop a designated special tree where ordinarily, the approach </w:t>
      </w:r>
      <w:r w:rsidR="00D809FD" w:rsidRPr="0075061A">
        <w:rPr>
          <w:rFonts w:ascii="Arial" w:eastAsia="Times New Roman" w:hAnsi="Arial" w:cs="Arial"/>
          <w:sz w:val="24"/>
          <w:szCs w:val="24"/>
          <w:lang w:eastAsia="en-GB"/>
        </w:rPr>
        <w:t>may</w:t>
      </w:r>
      <w:r w:rsidRPr="0075061A">
        <w:rPr>
          <w:rFonts w:ascii="Arial" w:eastAsia="Times New Roman" w:hAnsi="Arial" w:cs="Arial"/>
          <w:sz w:val="24"/>
          <w:szCs w:val="24"/>
          <w:lang w:eastAsia="en-GB"/>
        </w:rPr>
        <w:t xml:space="preserve"> be felling and replanting.</w:t>
      </w:r>
    </w:p>
    <w:p w14:paraId="15209304" w14:textId="77777777" w:rsidR="0084345A" w:rsidRDefault="0084345A" w:rsidP="00BC146B">
      <w:pPr>
        <w:rPr>
          <w:rFonts w:ascii="Arial" w:hAnsi="Arial" w:cs="Arial"/>
          <w:sz w:val="24"/>
          <w:szCs w:val="24"/>
        </w:rPr>
      </w:pPr>
    </w:p>
    <w:p w14:paraId="22A8C7A3" w14:textId="77777777" w:rsidR="006F011B" w:rsidRDefault="006F011B" w:rsidP="00BC146B">
      <w:pPr>
        <w:rPr>
          <w:rFonts w:ascii="Arial" w:hAnsi="Arial" w:cs="Arial"/>
          <w:sz w:val="24"/>
          <w:szCs w:val="24"/>
        </w:rPr>
      </w:pPr>
    </w:p>
    <w:p w14:paraId="1DB4B79A" w14:textId="77777777" w:rsidR="00F11ACA" w:rsidRPr="00BF7946" w:rsidRDefault="00FB7889" w:rsidP="006F011B">
      <w:pPr>
        <w:spacing w:line="259" w:lineRule="auto"/>
        <w:rPr>
          <w:rFonts w:ascii="Arial" w:hAnsi="Arial" w:cs="Arial"/>
          <w:b/>
          <w:bCs/>
          <w:sz w:val="24"/>
          <w:szCs w:val="24"/>
          <w:u w:val="single"/>
        </w:rPr>
      </w:pPr>
      <w:r w:rsidRPr="00BF7946">
        <w:rPr>
          <w:rFonts w:ascii="Arial" w:hAnsi="Arial" w:cs="Arial"/>
          <w:b/>
          <w:bCs/>
          <w:sz w:val="24"/>
          <w:szCs w:val="24"/>
          <w:u w:val="single"/>
        </w:rPr>
        <w:t>5</w:t>
      </w:r>
      <w:r w:rsidR="00816C20" w:rsidRPr="00BF7946">
        <w:rPr>
          <w:rFonts w:ascii="Arial" w:hAnsi="Arial" w:cs="Arial"/>
          <w:b/>
          <w:bCs/>
          <w:sz w:val="24"/>
          <w:szCs w:val="24"/>
          <w:u w:val="single"/>
        </w:rPr>
        <w:t>.</w:t>
      </w:r>
      <w:r w:rsidR="00F11ACA" w:rsidRPr="00BF7946">
        <w:rPr>
          <w:rFonts w:ascii="Arial" w:hAnsi="Arial" w:cs="Arial"/>
          <w:b/>
          <w:bCs/>
          <w:sz w:val="24"/>
          <w:szCs w:val="24"/>
          <w:u w:val="single"/>
        </w:rPr>
        <w:t>Hedges</w:t>
      </w:r>
    </w:p>
    <w:p w14:paraId="4565D061" w14:textId="77777777" w:rsidR="006F011B" w:rsidRDefault="006F011B" w:rsidP="006F011B">
      <w:pPr>
        <w:spacing w:line="259" w:lineRule="auto"/>
        <w:rPr>
          <w:rFonts w:ascii="Arial" w:hAnsi="Arial" w:cs="Arial"/>
          <w:sz w:val="24"/>
          <w:szCs w:val="24"/>
          <w:u w:val="single"/>
        </w:rPr>
      </w:pPr>
    </w:p>
    <w:p w14:paraId="38F45CCC" w14:textId="20B6BE5F" w:rsidR="00A01316" w:rsidRDefault="00194F77" w:rsidP="006F011B">
      <w:pPr>
        <w:spacing w:line="259" w:lineRule="auto"/>
        <w:rPr>
          <w:rFonts w:ascii="Arial" w:hAnsi="Arial" w:cs="Arial"/>
          <w:sz w:val="24"/>
          <w:szCs w:val="24"/>
        </w:rPr>
      </w:pPr>
      <w:r w:rsidRPr="00FF634E">
        <w:rPr>
          <w:rFonts w:ascii="Arial" w:hAnsi="Arial" w:cs="Arial"/>
          <w:sz w:val="24"/>
          <w:szCs w:val="24"/>
        </w:rPr>
        <w:lastRenderedPageBreak/>
        <w:t xml:space="preserve">Coleford Town </w:t>
      </w:r>
      <w:r w:rsidR="000972CA" w:rsidRPr="00FF634E">
        <w:rPr>
          <w:rFonts w:ascii="Arial" w:hAnsi="Arial" w:cs="Arial"/>
          <w:sz w:val="24"/>
          <w:szCs w:val="24"/>
        </w:rPr>
        <w:t>Council own</w:t>
      </w:r>
      <w:r w:rsidRPr="00FF634E">
        <w:rPr>
          <w:rFonts w:ascii="Arial" w:hAnsi="Arial" w:cs="Arial"/>
          <w:sz w:val="24"/>
          <w:szCs w:val="24"/>
        </w:rPr>
        <w:t>s</w:t>
      </w:r>
      <w:r w:rsidR="00FB7889">
        <w:rPr>
          <w:rFonts w:ascii="Arial" w:hAnsi="Arial" w:cs="Arial"/>
          <w:sz w:val="24"/>
          <w:szCs w:val="24"/>
        </w:rPr>
        <w:t xml:space="preserve"> very few</w:t>
      </w:r>
      <w:r w:rsidR="009E2149" w:rsidRPr="00FF634E">
        <w:rPr>
          <w:rFonts w:ascii="Arial" w:hAnsi="Arial" w:cs="Arial"/>
          <w:sz w:val="24"/>
          <w:szCs w:val="24"/>
        </w:rPr>
        <w:t xml:space="preserve"> </w:t>
      </w:r>
      <w:r w:rsidR="00ED1246" w:rsidRPr="00FF634E">
        <w:rPr>
          <w:rFonts w:ascii="Arial" w:hAnsi="Arial" w:cs="Arial"/>
          <w:sz w:val="24"/>
          <w:szCs w:val="24"/>
        </w:rPr>
        <w:t>hedges. As part of the c</w:t>
      </w:r>
      <w:r w:rsidR="000972CA" w:rsidRPr="00FF634E">
        <w:rPr>
          <w:rFonts w:ascii="Arial" w:hAnsi="Arial" w:cs="Arial"/>
          <w:sz w:val="24"/>
          <w:szCs w:val="24"/>
        </w:rPr>
        <w:t>oun</w:t>
      </w:r>
      <w:r w:rsidRPr="00FF634E">
        <w:rPr>
          <w:rFonts w:ascii="Arial" w:hAnsi="Arial" w:cs="Arial"/>
          <w:sz w:val="24"/>
          <w:szCs w:val="24"/>
        </w:rPr>
        <w:t>cil</w:t>
      </w:r>
      <w:r w:rsidR="000972CA" w:rsidRPr="00FF634E">
        <w:rPr>
          <w:rFonts w:ascii="Arial" w:hAnsi="Arial" w:cs="Arial"/>
          <w:sz w:val="24"/>
          <w:szCs w:val="24"/>
        </w:rPr>
        <w:t>’s commitment to</w:t>
      </w:r>
      <w:r w:rsidR="00ED1246" w:rsidRPr="00FF634E">
        <w:rPr>
          <w:rFonts w:ascii="Arial" w:hAnsi="Arial" w:cs="Arial"/>
          <w:sz w:val="24"/>
          <w:szCs w:val="24"/>
        </w:rPr>
        <w:t xml:space="preserve"> biodiversity and </w:t>
      </w:r>
      <w:r w:rsidR="004F1C7E" w:rsidRPr="00FF634E">
        <w:rPr>
          <w:rFonts w:ascii="Arial" w:hAnsi="Arial" w:cs="Arial"/>
          <w:sz w:val="24"/>
          <w:szCs w:val="24"/>
        </w:rPr>
        <w:t xml:space="preserve">being wildlife </w:t>
      </w:r>
      <w:r w:rsidR="00ED1246" w:rsidRPr="00FF634E">
        <w:rPr>
          <w:rFonts w:ascii="Arial" w:hAnsi="Arial" w:cs="Arial"/>
          <w:sz w:val="24"/>
          <w:szCs w:val="24"/>
        </w:rPr>
        <w:t xml:space="preserve">friendly, the </w:t>
      </w:r>
      <w:r w:rsidR="00A46CF0">
        <w:rPr>
          <w:rFonts w:ascii="Arial" w:hAnsi="Arial" w:cs="Arial"/>
          <w:sz w:val="24"/>
          <w:szCs w:val="24"/>
        </w:rPr>
        <w:t>T</w:t>
      </w:r>
      <w:r w:rsidR="009E2149" w:rsidRPr="00FF634E">
        <w:rPr>
          <w:rFonts w:ascii="Arial" w:hAnsi="Arial" w:cs="Arial"/>
          <w:sz w:val="24"/>
          <w:szCs w:val="24"/>
        </w:rPr>
        <w:t>own</w:t>
      </w:r>
      <w:r w:rsidR="00ED1246" w:rsidRPr="00FF634E">
        <w:rPr>
          <w:rFonts w:ascii="Arial" w:hAnsi="Arial" w:cs="Arial"/>
          <w:sz w:val="24"/>
          <w:szCs w:val="24"/>
        </w:rPr>
        <w:t xml:space="preserve"> </w:t>
      </w:r>
      <w:r w:rsidR="00A46CF0">
        <w:rPr>
          <w:rFonts w:ascii="Arial" w:hAnsi="Arial" w:cs="Arial"/>
          <w:sz w:val="24"/>
          <w:szCs w:val="24"/>
        </w:rPr>
        <w:t>C</w:t>
      </w:r>
      <w:r w:rsidR="00BC146B" w:rsidRPr="00FF634E">
        <w:rPr>
          <w:rFonts w:ascii="Arial" w:hAnsi="Arial" w:cs="Arial"/>
          <w:sz w:val="24"/>
          <w:szCs w:val="24"/>
        </w:rPr>
        <w:t>ouncil</w:t>
      </w:r>
      <w:r w:rsidR="000972CA" w:rsidRPr="00FF634E">
        <w:rPr>
          <w:rFonts w:ascii="Arial" w:hAnsi="Arial" w:cs="Arial"/>
          <w:sz w:val="24"/>
          <w:szCs w:val="24"/>
        </w:rPr>
        <w:t xml:space="preserve"> </w:t>
      </w:r>
      <w:r w:rsidR="009E2149" w:rsidRPr="00FF634E">
        <w:rPr>
          <w:rFonts w:ascii="Arial" w:hAnsi="Arial" w:cs="Arial"/>
          <w:sz w:val="24"/>
          <w:szCs w:val="24"/>
        </w:rPr>
        <w:t xml:space="preserve">will </w:t>
      </w:r>
      <w:r w:rsidR="000972CA" w:rsidRPr="00FF634E">
        <w:rPr>
          <w:rFonts w:ascii="Arial" w:hAnsi="Arial" w:cs="Arial"/>
          <w:sz w:val="24"/>
          <w:szCs w:val="24"/>
        </w:rPr>
        <w:t xml:space="preserve">endeavour to manage these in accordance with </w:t>
      </w:r>
      <w:r w:rsidR="0068584A" w:rsidRPr="00FF634E">
        <w:rPr>
          <w:rFonts w:ascii="Arial" w:hAnsi="Arial" w:cs="Arial"/>
          <w:sz w:val="24"/>
          <w:szCs w:val="24"/>
        </w:rPr>
        <w:t>the</w:t>
      </w:r>
      <w:r w:rsidR="004F1C7E" w:rsidRPr="00FF634E">
        <w:rPr>
          <w:rFonts w:ascii="Arial" w:hAnsi="Arial" w:cs="Arial"/>
          <w:sz w:val="24"/>
          <w:szCs w:val="24"/>
        </w:rPr>
        <w:t xml:space="preserve"> </w:t>
      </w:r>
      <w:r w:rsidR="004F1C7E">
        <w:rPr>
          <w:rFonts w:ascii="Arial" w:hAnsi="Arial" w:cs="Arial"/>
          <w:sz w:val="24"/>
          <w:szCs w:val="24"/>
        </w:rPr>
        <w:t>Hedgelin</w:t>
      </w:r>
      <w:r w:rsidR="00A931A1">
        <w:rPr>
          <w:rFonts w:ascii="Arial" w:hAnsi="Arial" w:cs="Arial"/>
          <w:sz w:val="24"/>
          <w:szCs w:val="24"/>
        </w:rPr>
        <w:t>k</w:t>
      </w:r>
      <w:r w:rsidR="004F1C7E">
        <w:rPr>
          <w:rFonts w:ascii="Arial" w:hAnsi="Arial" w:cs="Arial"/>
          <w:sz w:val="24"/>
          <w:szCs w:val="24"/>
        </w:rPr>
        <w:t xml:space="preserve"> Good Ma</w:t>
      </w:r>
      <w:r w:rsidR="00A931A1">
        <w:rPr>
          <w:rFonts w:ascii="Arial" w:hAnsi="Arial" w:cs="Arial"/>
          <w:sz w:val="24"/>
          <w:szCs w:val="24"/>
        </w:rPr>
        <w:t xml:space="preserve">nagement </w:t>
      </w:r>
      <w:r w:rsidR="00A931A1" w:rsidRPr="00E35DB0">
        <w:rPr>
          <w:rFonts w:ascii="Arial" w:hAnsi="Arial" w:cs="Arial"/>
          <w:sz w:val="24"/>
          <w:szCs w:val="24"/>
        </w:rPr>
        <w:t>Guide</w:t>
      </w:r>
      <w:r w:rsidR="00A46CF0">
        <w:rPr>
          <w:rFonts w:ascii="Arial" w:hAnsi="Arial" w:cs="Arial"/>
          <w:sz w:val="24"/>
          <w:szCs w:val="24"/>
        </w:rPr>
        <w:t xml:space="preserve"> </w:t>
      </w:r>
      <w:r w:rsidR="00E35DB0" w:rsidRPr="00E35DB0">
        <w:rPr>
          <w:rFonts w:ascii="Arial" w:hAnsi="Arial" w:cs="Arial"/>
          <w:sz w:val="24"/>
          <w:szCs w:val="24"/>
        </w:rPr>
        <w:t>(</w:t>
      </w:r>
      <w:r w:rsidR="00E35DB0">
        <w:rPr>
          <w:rFonts w:ascii="Arial" w:hAnsi="Arial" w:cs="Arial"/>
          <w:sz w:val="24"/>
          <w:szCs w:val="24"/>
        </w:rPr>
        <w:t>see Appendix 3)</w:t>
      </w:r>
      <w:r w:rsidR="00A46CF0">
        <w:rPr>
          <w:rFonts w:ascii="Arial" w:hAnsi="Arial" w:cs="Arial"/>
          <w:sz w:val="24"/>
          <w:szCs w:val="24"/>
        </w:rPr>
        <w:t>,</w:t>
      </w:r>
    </w:p>
    <w:p w14:paraId="1198CD63" w14:textId="7AA28C16" w:rsidR="008647F2" w:rsidRPr="00D9156F" w:rsidRDefault="00A46CF0" w:rsidP="008647F2">
      <w:pPr>
        <w:spacing w:after="160" w:line="259" w:lineRule="auto"/>
        <w:rPr>
          <w:rFonts w:ascii="Arial" w:hAnsi="Arial" w:cs="Arial"/>
          <w:color w:val="0070C0"/>
          <w:sz w:val="24"/>
          <w:szCs w:val="24"/>
          <w:u w:val="single"/>
        </w:rPr>
      </w:pPr>
      <w:r>
        <w:rPr>
          <w:rFonts w:ascii="Arial" w:hAnsi="Arial" w:cs="Arial"/>
          <w:sz w:val="24"/>
          <w:szCs w:val="24"/>
        </w:rPr>
        <w:t>e</w:t>
      </w:r>
      <w:r w:rsidR="000972CA" w:rsidRPr="0075061A">
        <w:rPr>
          <w:rFonts w:ascii="Arial" w:hAnsi="Arial" w:cs="Arial"/>
          <w:sz w:val="24"/>
          <w:szCs w:val="24"/>
        </w:rPr>
        <w:t>xcept where significant safety issues are present</w:t>
      </w:r>
      <w:r>
        <w:rPr>
          <w:rFonts w:ascii="Arial" w:hAnsi="Arial" w:cs="Arial"/>
          <w:sz w:val="24"/>
          <w:szCs w:val="24"/>
        </w:rPr>
        <w:t>.</w:t>
      </w:r>
      <w:r w:rsidR="000972CA" w:rsidRPr="0075061A">
        <w:rPr>
          <w:rFonts w:ascii="Arial" w:hAnsi="Arial" w:cs="Arial"/>
          <w:sz w:val="24"/>
          <w:szCs w:val="24"/>
        </w:rPr>
        <w:t xml:space="preserve"> </w:t>
      </w:r>
      <w:r>
        <w:rPr>
          <w:rFonts w:ascii="Arial" w:hAnsi="Arial" w:cs="Arial"/>
          <w:sz w:val="24"/>
          <w:szCs w:val="24"/>
        </w:rPr>
        <w:t>B</w:t>
      </w:r>
      <w:r w:rsidR="000972CA" w:rsidRPr="0075061A">
        <w:rPr>
          <w:rFonts w:ascii="Arial" w:hAnsi="Arial" w:cs="Arial"/>
          <w:sz w:val="24"/>
          <w:szCs w:val="24"/>
        </w:rPr>
        <w:t>y law, hedges can only be cut</w:t>
      </w:r>
      <w:r w:rsidR="00D24030" w:rsidRPr="0075061A">
        <w:rPr>
          <w:rFonts w:ascii="Arial" w:hAnsi="Arial" w:cs="Arial"/>
          <w:sz w:val="24"/>
          <w:szCs w:val="24"/>
        </w:rPr>
        <w:t xml:space="preserve"> outside </w:t>
      </w:r>
      <w:r w:rsidR="00ED1246">
        <w:rPr>
          <w:rFonts w:ascii="Arial" w:hAnsi="Arial" w:cs="Arial"/>
          <w:sz w:val="24"/>
          <w:szCs w:val="24"/>
        </w:rPr>
        <w:t>the</w:t>
      </w:r>
      <w:r w:rsidR="00D24030" w:rsidRPr="0075061A">
        <w:rPr>
          <w:rFonts w:ascii="Arial" w:hAnsi="Arial" w:cs="Arial"/>
          <w:sz w:val="24"/>
          <w:szCs w:val="24"/>
        </w:rPr>
        <w:t xml:space="preserve"> bird nesting season</w:t>
      </w:r>
      <w:r w:rsidR="00FB7889">
        <w:rPr>
          <w:rFonts w:ascii="Arial" w:hAnsi="Arial" w:cs="Arial"/>
          <w:sz w:val="24"/>
          <w:szCs w:val="24"/>
        </w:rPr>
        <w:t xml:space="preserve"> (March to August)</w:t>
      </w:r>
      <w:r w:rsidR="000D6448">
        <w:rPr>
          <w:rFonts w:ascii="Arial" w:hAnsi="Arial" w:cs="Arial"/>
          <w:sz w:val="24"/>
          <w:szCs w:val="24"/>
        </w:rPr>
        <w:t xml:space="preserve">, </w:t>
      </w:r>
      <w:proofErr w:type="gramStart"/>
      <w:r w:rsidR="008647F2" w:rsidRPr="008647F2">
        <w:rPr>
          <w:rFonts w:ascii="Arial" w:hAnsi="Arial" w:cs="Arial"/>
          <w:sz w:val="24"/>
          <w:szCs w:val="24"/>
        </w:rPr>
        <w:t>and also</w:t>
      </w:r>
      <w:proofErr w:type="gramEnd"/>
      <w:r w:rsidR="008647F2" w:rsidRPr="008647F2">
        <w:rPr>
          <w:rFonts w:ascii="Arial" w:hAnsi="Arial" w:cs="Arial"/>
          <w:sz w:val="24"/>
          <w:szCs w:val="24"/>
        </w:rPr>
        <w:t xml:space="preserve"> before the fruit and berries have been eaten by the wildlife</w:t>
      </w:r>
      <w:r w:rsidR="006F011B">
        <w:rPr>
          <w:rFonts w:ascii="Arial" w:hAnsi="Arial" w:cs="Arial"/>
          <w:sz w:val="24"/>
          <w:szCs w:val="24"/>
        </w:rPr>
        <w:t>. T</w:t>
      </w:r>
      <w:r w:rsidR="008647F2" w:rsidRPr="008647F2">
        <w:rPr>
          <w:rFonts w:ascii="Arial" w:hAnsi="Arial" w:cs="Arial"/>
          <w:sz w:val="24"/>
          <w:szCs w:val="24"/>
        </w:rPr>
        <w:t>herefore</w:t>
      </w:r>
      <w:r>
        <w:rPr>
          <w:rFonts w:ascii="Arial" w:hAnsi="Arial" w:cs="Arial"/>
          <w:sz w:val="24"/>
          <w:szCs w:val="24"/>
        </w:rPr>
        <w:t>,</w:t>
      </w:r>
      <w:r w:rsidR="008647F2" w:rsidRPr="008647F2">
        <w:rPr>
          <w:rFonts w:ascii="Arial" w:hAnsi="Arial" w:cs="Arial"/>
          <w:sz w:val="24"/>
          <w:szCs w:val="24"/>
        </w:rPr>
        <w:t xml:space="preserve"> </w:t>
      </w:r>
      <w:r w:rsidR="006F011B">
        <w:rPr>
          <w:rFonts w:ascii="Arial" w:hAnsi="Arial" w:cs="Arial"/>
          <w:sz w:val="24"/>
          <w:szCs w:val="24"/>
        </w:rPr>
        <w:t xml:space="preserve">the Council aims </w:t>
      </w:r>
      <w:r w:rsidR="008647F2" w:rsidRPr="008647F2">
        <w:rPr>
          <w:rFonts w:ascii="Arial" w:hAnsi="Arial" w:cs="Arial"/>
          <w:sz w:val="24"/>
          <w:szCs w:val="24"/>
        </w:rPr>
        <w:t>for late</w:t>
      </w:r>
      <w:r w:rsidR="008647F2">
        <w:rPr>
          <w:rFonts w:ascii="Arial" w:hAnsi="Arial" w:cs="Arial"/>
          <w:sz w:val="24"/>
          <w:szCs w:val="24"/>
        </w:rPr>
        <w:t xml:space="preserve"> summer or early </w:t>
      </w:r>
      <w:r w:rsidR="008647F2" w:rsidRPr="008647F2">
        <w:rPr>
          <w:rFonts w:ascii="Arial" w:hAnsi="Arial" w:cs="Arial"/>
          <w:sz w:val="24"/>
          <w:szCs w:val="24"/>
        </w:rPr>
        <w:t>winter</w:t>
      </w:r>
      <w:r w:rsidR="006F011B">
        <w:rPr>
          <w:rFonts w:ascii="Arial" w:hAnsi="Arial" w:cs="Arial"/>
          <w:sz w:val="24"/>
          <w:szCs w:val="24"/>
        </w:rPr>
        <w:t xml:space="preserve"> cutting</w:t>
      </w:r>
      <w:r w:rsidR="008647F2" w:rsidRPr="008647F2">
        <w:rPr>
          <w:rFonts w:ascii="Arial" w:hAnsi="Arial" w:cs="Arial"/>
          <w:sz w:val="24"/>
          <w:szCs w:val="24"/>
        </w:rPr>
        <w:t xml:space="preserve"> (January/February)</w:t>
      </w:r>
      <w:r>
        <w:rPr>
          <w:rFonts w:ascii="Arial" w:hAnsi="Arial" w:cs="Arial"/>
          <w:sz w:val="24"/>
          <w:szCs w:val="24"/>
        </w:rPr>
        <w:t>,</w:t>
      </w:r>
      <w:r w:rsidR="008647F2" w:rsidRPr="008647F2">
        <w:rPr>
          <w:rFonts w:ascii="Arial" w:hAnsi="Arial" w:cs="Arial"/>
          <w:sz w:val="24"/>
          <w:szCs w:val="24"/>
        </w:rPr>
        <w:t xml:space="preserve"> if possible</w:t>
      </w:r>
      <w:r>
        <w:rPr>
          <w:rFonts w:ascii="Arial" w:hAnsi="Arial" w:cs="Arial"/>
          <w:sz w:val="24"/>
          <w:szCs w:val="24"/>
        </w:rPr>
        <w:t>,</w:t>
      </w:r>
      <w:r w:rsidR="006F011B">
        <w:rPr>
          <w:rFonts w:ascii="Arial" w:hAnsi="Arial" w:cs="Arial"/>
          <w:sz w:val="24"/>
          <w:szCs w:val="24"/>
        </w:rPr>
        <w:t xml:space="preserve"> and </w:t>
      </w:r>
      <w:r w:rsidR="006F011B" w:rsidRPr="00EC0B2D">
        <w:rPr>
          <w:rFonts w:ascii="Arial" w:hAnsi="Arial" w:cs="Arial"/>
          <w:sz w:val="24"/>
          <w:szCs w:val="24"/>
        </w:rPr>
        <w:t>should not be cut before.</w:t>
      </w:r>
    </w:p>
    <w:p w14:paraId="2E0C0930" w14:textId="18EAE76F" w:rsidR="00D9156F" w:rsidRDefault="008647F2" w:rsidP="006F011B">
      <w:pPr>
        <w:spacing w:line="259" w:lineRule="auto"/>
        <w:rPr>
          <w:rFonts w:ascii="Arial" w:hAnsi="Arial" w:cs="Arial"/>
          <w:sz w:val="24"/>
          <w:szCs w:val="24"/>
        </w:rPr>
      </w:pPr>
      <w:r>
        <w:rPr>
          <w:rFonts w:ascii="Arial" w:hAnsi="Arial" w:cs="Arial"/>
          <w:sz w:val="24"/>
          <w:szCs w:val="24"/>
        </w:rPr>
        <w:t>It’s best to t</w:t>
      </w:r>
      <w:r w:rsidRPr="008647F2">
        <w:rPr>
          <w:rFonts w:ascii="Arial" w:hAnsi="Arial" w:cs="Arial"/>
          <w:sz w:val="24"/>
          <w:szCs w:val="24"/>
        </w:rPr>
        <w:t>rim hedges on a</w:t>
      </w:r>
      <w:r w:rsidR="006F011B">
        <w:rPr>
          <w:rFonts w:ascii="Arial" w:hAnsi="Arial" w:cs="Arial"/>
          <w:sz w:val="24"/>
          <w:szCs w:val="24"/>
        </w:rPr>
        <w:t xml:space="preserve"> </w:t>
      </w:r>
      <w:r w:rsidR="00A46CF0">
        <w:rPr>
          <w:rFonts w:ascii="Arial" w:hAnsi="Arial" w:cs="Arial"/>
          <w:sz w:val="24"/>
          <w:szCs w:val="24"/>
        </w:rPr>
        <w:t>3-year</w:t>
      </w:r>
      <w:r w:rsidR="006F011B">
        <w:rPr>
          <w:rFonts w:ascii="Arial" w:hAnsi="Arial" w:cs="Arial"/>
          <w:sz w:val="24"/>
          <w:szCs w:val="24"/>
        </w:rPr>
        <w:t xml:space="preserve"> </w:t>
      </w:r>
      <w:r w:rsidRPr="008647F2">
        <w:rPr>
          <w:rFonts w:ascii="Arial" w:hAnsi="Arial" w:cs="Arial"/>
          <w:sz w:val="24"/>
          <w:szCs w:val="24"/>
        </w:rPr>
        <w:t>rotation</w:t>
      </w:r>
      <w:r>
        <w:rPr>
          <w:rFonts w:ascii="Arial" w:hAnsi="Arial" w:cs="Arial"/>
          <w:sz w:val="24"/>
          <w:szCs w:val="24"/>
        </w:rPr>
        <w:t>.</w:t>
      </w:r>
      <w:r w:rsidRPr="00FB7889">
        <w:rPr>
          <w:rFonts w:ascii="Arial" w:hAnsi="Arial" w:cs="Arial"/>
          <w:sz w:val="24"/>
          <w:szCs w:val="24"/>
        </w:rPr>
        <w:t xml:space="preserve"> </w:t>
      </w:r>
      <w:r w:rsidR="00A01316" w:rsidRPr="00FB7889">
        <w:rPr>
          <w:rFonts w:ascii="Arial" w:hAnsi="Arial" w:cs="Arial"/>
          <w:sz w:val="24"/>
          <w:szCs w:val="24"/>
        </w:rPr>
        <w:t>The main aims to be followed will be to t</w:t>
      </w:r>
      <w:r w:rsidR="0068584A" w:rsidRPr="00FB7889">
        <w:rPr>
          <w:rFonts w:ascii="Arial" w:hAnsi="Arial" w:cs="Arial"/>
          <w:sz w:val="24"/>
          <w:szCs w:val="24"/>
        </w:rPr>
        <w:t xml:space="preserve">ry to avoid cutting the hedge back to the same point even if trimming every year. Raising the cutting height on each occasion by about 10–15cm will increase the berry crop and improve the shrub health. </w:t>
      </w:r>
    </w:p>
    <w:p w14:paraId="0E382323" w14:textId="77777777" w:rsidR="006F011B" w:rsidRDefault="006F011B" w:rsidP="006F011B">
      <w:pPr>
        <w:spacing w:line="259" w:lineRule="auto"/>
        <w:rPr>
          <w:rFonts w:ascii="Arial" w:hAnsi="Arial" w:cs="Arial"/>
          <w:sz w:val="24"/>
          <w:szCs w:val="24"/>
        </w:rPr>
      </w:pPr>
    </w:p>
    <w:p w14:paraId="272BC1BB" w14:textId="77777777" w:rsidR="006F011B" w:rsidRPr="00FB7889" w:rsidRDefault="006F011B" w:rsidP="006F011B">
      <w:pPr>
        <w:spacing w:line="259" w:lineRule="auto"/>
        <w:rPr>
          <w:rFonts w:ascii="Arial" w:hAnsi="Arial" w:cs="Arial"/>
          <w:sz w:val="24"/>
          <w:szCs w:val="24"/>
        </w:rPr>
      </w:pPr>
    </w:p>
    <w:p w14:paraId="1EC92F16" w14:textId="77777777" w:rsidR="002E3F9E" w:rsidRPr="00BF7946" w:rsidRDefault="008647F2" w:rsidP="006F011B">
      <w:pPr>
        <w:spacing w:line="259" w:lineRule="auto"/>
        <w:rPr>
          <w:rFonts w:ascii="Arial" w:hAnsi="Arial" w:cs="Arial"/>
          <w:b/>
          <w:bCs/>
          <w:sz w:val="24"/>
          <w:szCs w:val="24"/>
          <w:u w:val="single"/>
        </w:rPr>
      </w:pPr>
      <w:r w:rsidRPr="00BF7946">
        <w:rPr>
          <w:rFonts w:ascii="Arial" w:hAnsi="Arial" w:cs="Arial"/>
          <w:b/>
          <w:bCs/>
          <w:sz w:val="24"/>
          <w:szCs w:val="24"/>
          <w:u w:val="single"/>
        </w:rPr>
        <w:t>6</w:t>
      </w:r>
      <w:r w:rsidR="00D3183A" w:rsidRPr="00BF7946">
        <w:rPr>
          <w:rFonts w:ascii="Arial" w:hAnsi="Arial" w:cs="Arial"/>
          <w:b/>
          <w:bCs/>
          <w:sz w:val="24"/>
          <w:szCs w:val="24"/>
          <w:u w:val="single"/>
        </w:rPr>
        <w:t>.</w:t>
      </w:r>
      <w:r w:rsidR="00A754B1" w:rsidRPr="00BF7946">
        <w:rPr>
          <w:rFonts w:ascii="Arial" w:hAnsi="Arial" w:cs="Arial"/>
          <w:b/>
          <w:bCs/>
          <w:sz w:val="24"/>
          <w:szCs w:val="24"/>
          <w:u w:val="single"/>
        </w:rPr>
        <w:t xml:space="preserve">Complaints </w:t>
      </w:r>
    </w:p>
    <w:p w14:paraId="0E477D37" w14:textId="77777777" w:rsidR="006F011B" w:rsidRPr="0075061A" w:rsidRDefault="006F011B" w:rsidP="006F011B">
      <w:pPr>
        <w:spacing w:line="259" w:lineRule="auto"/>
        <w:rPr>
          <w:rFonts w:ascii="Arial" w:hAnsi="Arial" w:cs="Arial"/>
          <w:sz w:val="24"/>
          <w:szCs w:val="24"/>
          <w:u w:val="single"/>
        </w:rPr>
      </w:pPr>
    </w:p>
    <w:p w14:paraId="27201EC2" w14:textId="297C4A39" w:rsidR="00A319F2" w:rsidRDefault="00194F77" w:rsidP="006F011B">
      <w:pPr>
        <w:spacing w:line="259" w:lineRule="auto"/>
        <w:rPr>
          <w:rFonts w:ascii="Arial" w:hAnsi="Arial" w:cs="Arial"/>
          <w:b/>
          <w:sz w:val="24"/>
          <w:szCs w:val="24"/>
        </w:rPr>
      </w:pPr>
      <w:r>
        <w:rPr>
          <w:rFonts w:ascii="Arial" w:hAnsi="Arial" w:cs="Arial"/>
          <w:sz w:val="24"/>
          <w:szCs w:val="24"/>
        </w:rPr>
        <w:t xml:space="preserve">Coleford Town </w:t>
      </w:r>
      <w:r w:rsidR="00A754B1" w:rsidRPr="0075061A">
        <w:rPr>
          <w:rFonts w:ascii="Arial" w:hAnsi="Arial" w:cs="Arial"/>
          <w:sz w:val="24"/>
          <w:szCs w:val="24"/>
        </w:rPr>
        <w:t xml:space="preserve">Council will consider complaints relating to how </w:t>
      </w:r>
      <w:r w:rsidR="00ED1246">
        <w:rPr>
          <w:rFonts w:ascii="Arial" w:hAnsi="Arial" w:cs="Arial"/>
          <w:sz w:val="24"/>
          <w:szCs w:val="24"/>
        </w:rPr>
        <w:t>they</w:t>
      </w:r>
      <w:r w:rsidR="00A754B1" w:rsidRPr="0075061A">
        <w:rPr>
          <w:rFonts w:ascii="Arial" w:hAnsi="Arial" w:cs="Arial"/>
          <w:sz w:val="24"/>
          <w:szCs w:val="24"/>
        </w:rPr>
        <w:t xml:space="preserve"> ha</w:t>
      </w:r>
      <w:r w:rsidR="00ED1246">
        <w:rPr>
          <w:rFonts w:ascii="Arial" w:hAnsi="Arial" w:cs="Arial"/>
          <w:sz w:val="24"/>
          <w:szCs w:val="24"/>
        </w:rPr>
        <w:t>ve</w:t>
      </w:r>
      <w:r w:rsidR="00A754B1" w:rsidRPr="0075061A">
        <w:rPr>
          <w:rFonts w:ascii="Arial" w:hAnsi="Arial" w:cs="Arial"/>
          <w:sz w:val="24"/>
          <w:szCs w:val="24"/>
        </w:rPr>
        <w:t xml:space="preserve"> managed an enquiry, report or complaint about a tree or group of trees</w:t>
      </w:r>
      <w:r w:rsidR="00076EE5" w:rsidRPr="0075061A">
        <w:rPr>
          <w:rFonts w:ascii="Arial" w:hAnsi="Arial" w:cs="Arial"/>
          <w:sz w:val="24"/>
          <w:szCs w:val="24"/>
        </w:rPr>
        <w:t xml:space="preserve"> </w:t>
      </w:r>
      <w:r w:rsidR="00ED1246">
        <w:rPr>
          <w:rFonts w:ascii="Arial" w:hAnsi="Arial" w:cs="Arial"/>
          <w:sz w:val="24"/>
          <w:szCs w:val="24"/>
        </w:rPr>
        <w:t>or hedge in their</w:t>
      </w:r>
      <w:r w:rsidR="00A319F2" w:rsidRPr="0075061A">
        <w:rPr>
          <w:rFonts w:ascii="Arial" w:hAnsi="Arial" w:cs="Arial"/>
          <w:sz w:val="24"/>
          <w:szCs w:val="24"/>
        </w:rPr>
        <w:t xml:space="preserve"> ownership. Complaints will be dealt with in line with the </w:t>
      </w:r>
      <w:hyperlink r:id="rId13" w:history="1">
        <w:r w:rsidR="00A319F2" w:rsidRPr="0075061A">
          <w:rPr>
            <w:rStyle w:val="Strong"/>
            <w:rFonts w:ascii="Arial" w:hAnsi="Arial" w:cs="Arial"/>
            <w:b w:val="0"/>
            <w:sz w:val="24"/>
            <w:szCs w:val="24"/>
          </w:rPr>
          <w:t>Complaints Policy</w:t>
        </w:r>
      </w:hyperlink>
      <w:r w:rsidR="00A319F2" w:rsidRPr="0075061A">
        <w:rPr>
          <w:rFonts w:ascii="Arial" w:hAnsi="Arial" w:cs="Arial"/>
          <w:b/>
          <w:sz w:val="24"/>
          <w:szCs w:val="24"/>
        </w:rPr>
        <w:t>.</w:t>
      </w:r>
    </w:p>
    <w:p w14:paraId="59639866" w14:textId="77777777" w:rsidR="006F011B" w:rsidRPr="0075061A" w:rsidRDefault="006F011B" w:rsidP="006F011B">
      <w:pPr>
        <w:spacing w:line="259" w:lineRule="auto"/>
        <w:rPr>
          <w:rFonts w:ascii="Arial" w:hAnsi="Arial" w:cs="Arial"/>
          <w:b/>
          <w:sz w:val="24"/>
          <w:szCs w:val="24"/>
        </w:rPr>
      </w:pPr>
    </w:p>
    <w:p w14:paraId="1648C20F" w14:textId="77777777" w:rsidR="00EA15C3" w:rsidRDefault="00EA15C3" w:rsidP="006F011B">
      <w:pPr>
        <w:pStyle w:val="Default"/>
        <w:rPr>
          <w:rFonts w:ascii="Arial" w:hAnsi="Arial" w:cs="Arial"/>
          <w:u w:val="single"/>
        </w:rPr>
      </w:pPr>
    </w:p>
    <w:p w14:paraId="00497B2A" w14:textId="77777777" w:rsidR="008647F2" w:rsidRPr="00BF7946" w:rsidRDefault="008647F2" w:rsidP="00BF7946">
      <w:pPr>
        <w:pStyle w:val="Default"/>
        <w:rPr>
          <w:rFonts w:ascii="Arial" w:hAnsi="Arial" w:cs="Arial"/>
          <w:b/>
          <w:bCs/>
        </w:rPr>
      </w:pPr>
      <w:r w:rsidRPr="00BF7946">
        <w:rPr>
          <w:rFonts w:ascii="Arial" w:hAnsi="Arial" w:cs="Arial"/>
          <w:b/>
          <w:bCs/>
          <w:u w:val="single"/>
        </w:rPr>
        <w:t>7</w:t>
      </w:r>
      <w:r w:rsidR="00D3183A" w:rsidRPr="00BF7946">
        <w:rPr>
          <w:rFonts w:ascii="Arial" w:hAnsi="Arial" w:cs="Arial"/>
          <w:b/>
          <w:bCs/>
          <w:u w:val="single"/>
        </w:rPr>
        <w:t>.</w:t>
      </w:r>
      <w:r w:rsidR="00F26DC8" w:rsidRPr="00BF7946">
        <w:rPr>
          <w:rFonts w:ascii="Arial" w:hAnsi="Arial" w:cs="Arial"/>
          <w:b/>
          <w:bCs/>
          <w:u w:val="single"/>
        </w:rPr>
        <w:t xml:space="preserve">Contacting </w:t>
      </w:r>
      <w:r w:rsidR="00194F77" w:rsidRPr="00BF7946">
        <w:rPr>
          <w:rFonts w:ascii="Arial" w:hAnsi="Arial" w:cs="Arial"/>
          <w:b/>
          <w:bCs/>
          <w:u w:val="single"/>
        </w:rPr>
        <w:t>Coleford Town</w:t>
      </w:r>
      <w:r w:rsidR="00F26DC8" w:rsidRPr="00BF7946">
        <w:rPr>
          <w:rFonts w:ascii="Arial" w:hAnsi="Arial" w:cs="Arial"/>
          <w:b/>
          <w:bCs/>
          <w:u w:val="single"/>
        </w:rPr>
        <w:t xml:space="preserve"> Council about trees</w:t>
      </w:r>
      <w:r w:rsidR="007804DB" w:rsidRPr="00BF7946">
        <w:rPr>
          <w:rFonts w:ascii="Arial" w:hAnsi="Arial" w:cs="Arial"/>
          <w:b/>
          <w:bCs/>
          <w:u w:val="single"/>
        </w:rPr>
        <w:t xml:space="preserve"> and hedges</w:t>
      </w:r>
      <w:r w:rsidRPr="00BF7946">
        <w:rPr>
          <w:rFonts w:ascii="Arial" w:hAnsi="Arial" w:cs="Arial"/>
          <w:b/>
          <w:bCs/>
        </w:rPr>
        <w:t xml:space="preserve"> </w:t>
      </w:r>
    </w:p>
    <w:p w14:paraId="1E06B933" w14:textId="77777777" w:rsidR="00F26DC8" w:rsidRPr="0075061A" w:rsidRDefault="00F26DC8" w:rsidP="00BF7946">
      <w:pPr>
        <w:spacing w:line="259" w:lineRule="auto"/>
        <w:rPr>
          <w:rFonts w:ascii="Arial" w:hAnsi="Arial" w:cs="Arial"/>
          <w:sz w:val="24"/>
          <w:szCs w:val="24"/>
          <w:u w:val="single"/>
        </w:rPr>
      </w:pPr>
    </w:p>
    <w:p w14:paraId="02FBA330" w14:textId="68FA443A" w:rsidR="00F26DC8" w:rsidRPr="0075061A" w:rsidRDefault="00F26DC8" w:rsidP="00BF7946">
      <w:pPr>
        <w:autoSpaceDE w:val="0"/>
        <w:autoSpaceDN w:val="0"/>
        <w:adjustRightInd w:val="0"/>
        <w:rPr>
          <w:rFonts w:ascii="Arial" w:hAnsi="Arial" w:cs="Arial"/>
          <w:sz w:val="24"/>
          <w:szCs w:val="24"/>
        </w:rPr>
      </w:pPr>
      <w:r w:rsidRPr="0075061A">
        <w:rPr>
          <w:rFonts w:ascii="Arial" w:hAnsi="Arial" w:cs="Arial"/>
          <w:sz w:val="24"/>
          <w:szCs w:val="24"/>
        </w:rPr>
        <w:t xml:space="preserve">The </w:t>
      </w:r>
      <w:r w:rsidR="006958FC">
        <w:rPr>
          <w:rFonts w:ascii="Arial" w:hAnsi="Arial" w:cs="Arial"/>
          <w:sz w:val="24"/>
          <w:szCs w:val="24"/>
        </w:rPr>
        <w:t>C</w:t>
      </w:r>
      <w:r w:rsidRPr="0075061A">
        <w:rPr>
          <w:rFonts w:ascii="Arial" w:hAnsi="Arial" w:cs="Arial"/>
          <w:sz w:val="24"/>
          <w:szCs w:val="24"/>
        </w:rPr>
        <w:t>ouncil can accept tree enquiries and reports of dangerous trees via:</w:t>
      </w:r>
    </w:p>
    <w:p w14:paraId="59134975" w14:textId="2B8FD46A" w:rsidR="000D6448" w:rsidRPr="000D6448" w:rsidRDefault="00F26DC8" w:rsidP="000D6448">
      <w:pPr>
        <w:autoSpaceDE w:val="0"/>
        <w:autoSpaceDN w:val="0"/>
        <w:adjustRightInd w:val="0"/>
        <w:rPr>
          <w:rFonts w:ascii="Arial" w:hAnsi="Arial" w:cs="Arial"/>
          <w:color w:val="333333"/>
          <w:sz w:val="24"/>
          <w:szCs w:val="24"/>
        </w:rPr>
      </w:pPr>
      <w:r w:rsidRPr="000D6448">
        <w:rPr>
          <w:rFonts w:ascii="Arial" w:hAnsi="Arial" w:cs="Arial"/>
          <w:sz w:val="24"/>
          <w:szCs w:val="24"/>
        </w:rPr>
        <w:t>C</w:t>
      </w:r>
      <w:r w:rsidR="00EE0B94" w:rsidRPr="000D6448">
        <w:rPr>
          <w:rFonts w:ascii="Arial" w:hAnsi="Arial" w:cs="Arial"/>
          <w:sz w:val="24"/>
          <w:szCs w:val="24"/>
        </w:rPr>
        <w:t>TC Office</w:t>
      </w:r>
      <w:r w:rsidRPr="000D6448">
        <w:rPr>
          <w:rFonts w:ascii="Arial" w:hAnsi="Arial" w:cs="Arial"/>
          <w:sz w:val="24"/>
          <w:szCs w:val="24"/>
        </w:rPr>
        <w:t xml:space="preserve">: </w:t>
      </w:r>
      <w:proofErr w:type="gramStart"/>
      <w:r w:rsidRPr="000D6448">
        <w:rPr>
          <w:rFonts w:ascii="Arial" w:hAnsi="Arial" w:cs="Arial"/>
          <w:color w:val="333333"/>
          <w:sz w:val="24"/>
          <w:szCs w:val="24"/>
        </w:rPr>
        <w:t>01</w:t>
      </w:r>
      <w:r w:rsidR="00EE0B94" w:rsidRPr="000D6448">
        <w:rPr>
          <w:rFonts w:ascii="Arial" w:hAnsi="Arial" w:cs="Arial"/>
          <w:color w:val="333333"/>
          <w:sz w:val="24"/>
          <w:szCs w:val="24"/>
        </w:rPr>
        <w:t xml:space="preserve">594 </w:t>
      </w:r>
      <w:r w:rsidRPr="000D6448">
        <w:rPr>
          <w:rFonts w:ascii="Arial" w:hAnsi="Arial" w:cs="Arial"/>
          <w:color w:val="333333"/>
          <w:sz w:val="24"/>
          <w:szCs w:val="24"/>
        </w:rPr>
        <w:t xml:space="preserve"> </w:t>
      </w:r>
      <w:r w:rsidR="00EE0B94" w:rsidRPr="000D6448">
        <w:rPr>
          <w:rFonts w:ascii="Arial" w:hAnsi="Arial" w:cs="Arial"/>
          <w:color w:val="333333"/>
          <w:sz w:val="24"/>
          <w:szCs w:val="24"/>
        </w:rPr>
        <w:t>832103</w:t>
      </w:r>
      <w:proofErr w:type="gramEnd"/>
      <w:r w:rsidRPr="000D6448">
        <w:rPr>
          <w:rFonts w:ascii="Arial" w:hAnsi="Arial" w:cs="Arial"/>
          <w:color w:val="333333"/>
          <w:sz w:val="24"/>
          <w:szCs w:val="24"/>
        </w:rPr>
        <w:t xml:space="preserve"> or </w:t>
      </w:r>
      <w:r w:rsidR="007804DB" w:rsidRPr="000D6448">
        <w:rPr>
          <w:rFonts w:ascii="Arial" w:hAnsi="Arial" w:cs="Arial"/>
          <w:color w:val="333333"/>
          <w:sz w:val="24"/>
          <w:szCs w:val="24"/>
        </w:rPr>
        <w:t xml:space="preserve">email </w:t>
      </w:r>
      <w:hyperlink r:id="rId14" w:history="1">
        <w:r w:rsidR="000D6448" w:rsidRPr="000D6448">
          <w:rPr>
            <w:rStyle w:val="Hyperlink"/>
            <w:rFonts w:ascii="Arial" w:hAnsi="Arial" w:cs="Arial"/>
            <w:sz w:val="24"/>
            <w:szCs w:val="24"/>
          </w:rPr>
          <w:t>ctcoffice@colefordtowncouncil.gov.uk</w:t>
        </w:r>
      </w:hyperlink>
    </w:p>
    <w:p w14:paraId="47C1698E" w14:textId="77777777" w:rsidR="000D6448" w:rsidRDefault="000D6448" w:rsidP="00BF7946">
      <w:pPr>
        <w:autoSpaceDE w:val="0"/>
        <w:autoSpaceDN w:val="0"/>
        <w:adjustRightInd w:val="0"/>
        <w:rPr>
          <w:rFonts w:ascii="Arial" w:hAnsi="Arial" w:cs="Arial"/>
          <w:color w:val="333333"/>
          <w:sz w:val="24"/>
          <w:szCs w:val="24"/>
        </w:rPr>
      </w:pPr>
    </w:p>
    <w:p w14:paraId="555C54EA" w14:textId="77777777" w:rsidR="00BF7946" w:rsidRDefault="00BF7946" w:rsidP="00BF7946">
      <w:pPr>
        <w:autoSpaceDE w:val="0"/>
        <w:autoSpaceDN w:val="0"/>
        <w:adjustRightInd w:val="0"/>
        <w:rPr>
          <w:rFonts w:ascii="Arial" w:hAnsi="Arial" w:cs="Arial"/>
          <w:color w:val="333333"/>
          <w:sz w:val="24"/>
          <w:szCs w:val="24"/>
        </w:rPr>
      </w:pPr>
    </w:p>
    <w:p w14:paraId="72F32D97" w14:textId="77777777" w:rsidR="00BF7946" w:rsidRDefault="00BF7946" w:rsidP="00BF7946">
      <w:pPr>
        <w:autoSpaceDE w:val="0"/>
        <w:autoSpaceDN w:val="0"/>
        <w:adjustRightInd w:val="0"/>
        <w:rPr>
          <w:rFonts w:ascii="Arial" w:hAnsi="Arial" w:cs="Arial"/>
          <w:color w:val="333333"/>
          <w:sz w:val="24"/>
          <w:szCs w:val="24"/>
        </w:rPr>
      </w:pPr>
    </w:p>
    <w:p w14:paraId="5CFAEF2B" w14:textId="77777777" w:rsidR="00EC0B2D" w:rsidRDefault="00EC0B2D" w:rsidP="00BF7946">
      <w:pPr>
        <w:autoSpaceDE w:val="0"/>
        <w:autoSpaceDN w:val="0"/>
        <w:adjustRightInd w:val="0"/>
        <w:rPr>
          <w:rFonts w:ascii="Arial" w:hAnsi="Arial" w:cs="Arial"/>
          <w:color w:val="333333"/>
          <w:sz w:val="24"/>
          <w:szCs w:val="24"/>
        </w:rPr>
      </w:pPr>
    </w:p>
    <w:p w14:paraId="657E86B9" w14:textId="77777777" w:rsidR="00EC0B2D" w:rsidRDefault="00EC0B2D" w:rsidP="00BF7946">
      <w:pPr>
        <w:autoSpaceDE w:val="0"/>
        <w:autoSpaceDN w:val="0"/>
        <w:adjustRightInd w:val="0"/>
        <w:rPr>
          <w:rFonts w:ascii="Arial" w:hAnsi="Arial" w:cs="Arial"/>
          <w:color w:val="333333"/>
          <w:sz w:val="24"/>
          <w:szCs w:val="24"/>
        </w:rPr>
      </w:pPr>
    </w:p>
    <w:p w14:paraId="151F15CA" w14:textId="77777777" w:rsidR="00EC0B2D" w:rsidRDefault="00EC0B2D" w:rsidP="00BF7946">
      <w:pPr>
        <w:autoSpaceDE w:val="0"/>
        <w:autoSpaceDN w:val="0"/>
        <w:adjustRightInd w:val="0"/>
        <w:rPr>
          <w:rFonts w:ascii="Arial" w:hAnsi="Arial" w:cs="Arial"/>
          <w:color w:val="333333"/>
          <w:sz w:val="24"/>
          <w:szCs w:val="24"/>
        </w:rPr>
      </w:pPr>
    </w:p>
    <w:p w14:paraId="0DCD1B3C" w14:textId="77777777" w:rsidR="00EC0B2D" w:rsidRDefault="00EC0B2D" w:rsidP="00BF7946">
      <w:pPr>
        <w:autoSpaceDE w:val="0"/>
        <w:autoSpaceDN w:val="0"/>
        <w:adjustRightInd w:val="0"/>
        <w:rPr>
          <w:rFonts w:ascii="Arial" w:hAnsi="Arial" w:cs="Arial"/>
          <w:color w:val="333333"/>
          <w:sz w:val="24"/>
          <w:szCs w:val="24"/>
        </w:rPr>
      </w:pPr>
    </w:p>
    <w:p w14:paraId="1357422C" w14:textId="77777777" w:rsidR="00EC0B2D" w:rsidRDefault="00EC0B2D" w:rsidP="00BF7946">
      <w:pPr>
        <w:autoSpaceDE w:val="0"/>
        <w:autoSpaceDN w:val="0"/>
        <w:adjustRightInd w:val="0"/>
        <w:rPr>
          <w:rFonts w:ascii="Arial" w:hAnsi="Arial" w:cs="Arial"/>
          <w:color w:val="333333"/>
          <w:sz w:val="24"/>
          <w:szCs w:val="24"/>
        </w:rPr>
      </w:pPr>
    </w:p>
    <w:p w14:paraId="28E9C13F" w14:textId="77777777" w:rsidR="00EC0B2D" w:rsidRDefault="00EC0B2D" w:rsidP="00BF7946">
      <w:pPr>
        <w:autoSpaceDE w:val="0"/>
        <w:autoSpaceDN w:val="0"/>
        <w:adjustRightInd w:val="0"/>
        <w:rPr>
          <w:rFonts w:ascii="Arial" w:hAnsi="Arial" w:cs="Arial"/>
          <w:color w:val="333333"/>
          <w:sz w:val="24"/>
          <w:szCs w:val="24"/>
        </w:rPr>
      </w:pPr>
    </w:p>
    <w:p w14:paraId="701E4073" w14:textId="77777777" w:rsidR="00EC0B2D" w:rsidRDefault="00EC0B2D" w:rsidP="00BF7946">
      <w:pPr>
        <w:autoSpaceDE w:val="0"/>
        <w:autoSpaceDN w:val="0"/>
        <w:adjustRightInd w:val="0"/>
        <w:rPr>
          <w:rFonts w:ascii="Arial" w:hAnsi="Arial" w:cs="Arial"/>
          <w:color w:val="333333"/>
          <w:sz w:val="24"/>
          <w:szCs w:val="24"/>
        </w:rPr>
      </w:pPr>
    </w:p>
    <w:p w14:paraId="0F51D989" w14:textId="77777777" w:rsidR="00EC0B2D" w:rsidRDefault="00EC0B2D" w:rsidP="00BF7946">
      <w:pPr>
        <w:autoSpaceDE w:val="0"/>
        <w:autoSpaceDN w:val="0"/>
        <w:adjustRightInd w:val="0"/>
        <w:rPr>
          <w:rFonts w:ascii="Arial" w:hAnsi="Arial" w:cs="Arial"/>
          <w:color w:val="333333"/>
          <w:sz w:val="24"/>
          <w:szCs w:val="24"/>
        </w:rPr>
      </w:pPr>
    </w:p>
    <w:p w14:paraId="435CD04A" w14:textId="77777777" w:rsidR="00EC0B2D" w:rsidRDefault="00EC0B2D" w:rsidP="00BF7946">
      <w:pPr>
        <w:autoSpaceDE w:val="0"/>
        <w:autoSpaceDN w:val="0"/>
        <w:adjustRightInd w:val="0"/>
        <w:rPr>
          <w:rFonts w:ascii="Arial" w:hAnsi="Arial" w:cs="Arial"/>
          <w:color w:val="333333"/>
          <w:sz w:val="24"/>
          <w:szCs w:val="24"/>
        </w:rPr>
      </w:pPr>
    </w:p>
    <w:p w14:paraId="1729CA91" w14:textId="77777777" w:rsidR="00EC0B2D" w:rsidRDefault="00EC0B2D" w:rsidP="00BF7946">
      <w:pPr>
        <w:autoSpaceDE w:val="0"/>
        <w:autoSpaceDN w:val="0"/>
        <w:adjustRightInd w:val="0"/>
        <w:rPr>
          <w:rFonts w:ascii="Arial" w:hAnsi="Arial" w:cs="Arial"/>
          <w:color w:val="333333"/>
          <w:sz w:val="24"/>
          <w:szCs w:val="24"/>
        </w:rPr>
      </w:pPr>
    </w:p>
    <w:p w14:paraId="549D8589" w14:textId="77777777" w:rsidR="00EC0B2D" w:rsidRDefault="00EC0B2D" w:rsidP="00BF7946">
      <w:pPr>
        <w:autoSpaceDE w:val="0"/>
        <w:autoSpaceDN w:val="0"/>
        <w:adjustRightInd w:val="0"/>
        <w:rPr>
          <w:rFonts w:ascii="Arial" w:hAnsi="Arial" w:cs="Arial"/>
          <w:color w:val="333333"/>
          <w:sz w:val="24"/>
          <w:szCs w:val="24"/>
        </w:rPr>
      </w:pPr>
    </w:p>
    <w:p w14:paraId="613DF432" w14:textId="77777777" w:rsidR="00EC0B2D" w:rsidRDefault="00EC0B2D" w:rsidP="00BF7946">
      <w:pPr>
        <w:autoSpaceDE w:val="0"/>
        <w:autoSpaceDN w:val="0"/>
        <w:adjustRightInd w:val="0"/>
        <w:rPr>
          <w:rFonts w:ascii="Arial" w:hAnsi="Arial" w:cs="Arial"/>
          <w:color w:val="333333"/>
          <w:sz w:val="24"/>
          <w:szCs w:val="24"/>
        </w:rPr>
      </w:pPr>
    </w:p>
    <w:p w14:paraId="1A8E556D" w14:textId="77777777" w:rsidR="00EC0B2D" w:rsidRDefault="00EC0B2D" w:rsidP="00BF7946">
      <w:pPr>
        <w:autoSpaceDE w:val="0"/>
        <w:autoSpaceDN w:val="0"/>
        <w:adjustRightInd w:val="0"/>
        <w:rPr>
          <w:rFonts w:ascii="Arial" w:hAnsi="Arial" w:cs="Arial"/>
          <w:color w:val="333333"/>
          <w:sz w:val="24"/>
          <w:szCs w:val="24"/>
        </w:rPr>
      </w:pPr>
    </w:p>
    <w:p w14:paraId="1C965689" w14:textId="77777777" w:rsidR="00EC0B2D" w:rsidRDefault="00EC0B2D" w:rsidP="00BF7946">
      <w:pPr>
        <w:autoSpaceDE w:val="0"/>
        <w:autoSpaceDN w:val="0"/>
        <w:adjustRightInd w:val="0"/>
        <w:rPr>
          <w:rFonts w:ascii="Arial" w:hAnsi="Arial" w:cs="Arial"/>
          <w:color w:val="333333"/>
          <w:sz w:val="24"/>
          <w:szCs w:val="24"/>
        </w:rPr>
      </w:pPr>
    </w:p>
    <w:p w14:paraId="7FF0865B" w14:textId="77777777" w:rsidR="00EC0B2D" w:rsidRDefault="00EC0B2D" w:rsidP="00BF7946">
      <w:pPr>
        <w:autoSpaceDE w:val="0"/>
        <w:autoSpaceDN w:val="0"/>
        <w:adjustRightInd w:val="0"/>
        <w:rPr>
          <w:rFonts w:ascii="Arial" w:hAnsi="Arial" w:cs="Arial"/>
          <w:color w:val="333333"/>
          <w:sz w:val="24"/>
          <w:szCs w:val="24"/>
        </w:rPr>
      </w:pPr>
    </w:p>
    <w:p w14:paraId="67057CF2" w14:textId="77777777" w:rsidR="00EC0B2D" w:rsidRDefault="00EC0B2D" w:rsidP="00BF7946">
      <w:pPr>
        <w:autoSpaceDE w:val="0"/>
        <w:autoSpaceDN w:val="0"/>
        <w:adjustRightInd w:val="0"/>
        <w:rPr>
          <w:rFonts w:ascii="Arial" w:hAnsi="Arial" w:cs="Arial"/>
          <w:color w:val="333333"/>
          <w:sz w:val="24"/>
          <w:szCs w:val="24"/>
        </w:rPr>
      </w:pPr>
    </w:p>
    <w:p w14:paraId="75D75DAE" w14:textId="77777777" w:rsidR="00EC0B2D" w:rsidRDefault="00EC0B2D" w:rsidP="00BF7946">
      <w:pPr>
        <w:autoSpaceDE w:val="0"/>
        <w:autoSpaceDN w:val="0"/>
        <w:adjustRightInd w:val="0"/>
        <w:rPr>
          <w:rFonts w:ascii="Arial" w:hAnsi="Arial" w:cs="Arial"/>
          <w:color w:val="333333"/>
          <w:sz w:val="24"/>
          <w:szCs w:val="24"/>
        </w:rPr>
      </w:pPr>
    </w:p>
    <w:p w14:paraId="2BA879DD" w14:textId="77777777" w:rsidR="00EC0B2D" w:rsidRDefault="00EC0B2D" w:rsidP="00BF7946">
      <w:pPr>
        <w:autoSpaceDE w:val="0"/>
        <w:autoSpaceDN w:val="0"/>
        <w:adjustRightInd w:val="0"/>
        <w:rPr>
          <w:rFonts w:ascii="Arial" w:hAnsi="Arial" w:cs="Arial"/>
          <w:color w:val="333333"/>
          <w:sz w:val="24"/>
          <w:szCs w:val="24"/>
        </w:rPr>
      </w:pPr>
    </w:p>
    <w:p w14:paraId="2728EB79" w14:textId="77777777" w:rsidR="00BF7946" w:rsidRPr="00BF7946" w:rsidRDefault="00BF7946" w:rsidP="00BF7946">
      <w:pPr>
        <w:autoSpaceDE w:val="0"/>
        <w:autoSpaceDN w:val="0"/>
        <w:adjustRightInd w:val="0"/>
        <w:rPr>
          <w:rFonts w:ascii="Arial" w:hAnsi="Arial" w:cs="Arial"/>
          <w:color w:val="333333"/>
          <w:sz w:val="24"/>
          <w:szCs w:val="24"/>
        </w:rPr>
      </w:pPr>
    </w:p>
    <w:p w14:paraId="20C15678" w14:textId="47D4BF73" w:rsidR="00EE441E" w:rsidRPr="006F011B" w:rsidRDefault="00CE3C2B" w:rsidP="006F011B">
      <w:pPr>
        <w:autoSpaceDE w:val="0"/>
        <w:autoSpaceDN w:val="0"/>
        <w:adjustRightInd w:val="0"/>
        <w:rPr>
          <w:rFonts w:ascii="Arial" w:hAnsi="Arial" w:cs="Arial"/>
          <w:b/>
          <w:bCs/>
          <w:color w:val="333333"/>
          <w:sz w:val="24"/>
          <w:szCs w:val="24"/>
        </w:rPr>
      </w:pPr>
      <w:r w:rsidRPr="006F011B">
        <w:rPr>
          <w:rFonts w:ascii="Arial" w:eastAsia="Times New Roman" w:hAnsi="Arial" w:cs="Arial"/>
          <w:b/>
          <w:bCs/>
          <w:sz w:val="24"/>
          <w:szCs w:val="24"/>
          <w:u w:val="single"/>
          <w:lang w:eastAsia="en-GB"/>
        </w:rPr>
        <w:t xml:space="preserve">Appendix 1: </w:t>
      </w:r>
      <w:r w:rsidR="00EE441E" w:rsidRPr="006F011B">
        <w:rPr>
          <w:rFonts w:ascii="Arial" w:eastAsia="Times New Roman" w:hAnsi="Arial" w:cs="Arial"/>
          <w:b/>
          <w:bCs/>
          <w:sz w:val="24"/>
          <w:szCs w:val="24"/>
          <w:u w:val="single"/>
          <w:lang w:eastAsia="en-GB"/>
        </w:rPr>
        <w:t>Frequently Asked Questions</w:t>
      </w:r>
    </w:p>
    <w:p w14:paraId="341F02A4" w14:textId="77777777" w:rsidR="00EE441E" w:rsidRPr="0075061A" w:rsidRDefault="00EE441E" w:rsidP="00EE441E">
      <w:pPr>
        <w:rPr>
          <w:rFonts w:ascii="Arial" w:eastAsia="Times New Roman" w:hAnsi="Arial" w:cs="Arial"/>
          <w:sz w:val="24"/>
          <w:szCs w:val="24"/>
          <w:u w:val="single"/>
          <w:lang w:eastAsia="en-GB"/>
        </w:rPr>
      </w:pPr>
    </w:p>
    <w:p w14:paraId="24B51BFE" w14:textId="50EB5AE5" w:rsidR="00EE441E" w:rsidRPr="0075061A" w:rsidRDefault="00EE441E" w:rsidP="00EE441E">
      <w:pPr>
        <w:pStyle w:val="Default"/>
        <w:rPr>
          <w:rFonts w:ascii="Arial" w:hAnsi="Arial" w:cs="Arial"/>
        </w:rPr>
      </w:pPr>
      <w:r w:rsidRPr="0075061A">
        <w:rPr>
          <w:rFonts w:ascii="Arial" w:hAnsi="Arial" w:cs="Arial"/>
        </w:rPr>
        <w:lastRenderedPageBreak/>
        <w:t xml:space="preserve">The list below outlines the nature of the most frequent requests made to </w:t>
      </w:r>
      <w:r w:rsidR="00194F77">
        <w:rPr>
          <w:rFonts w:ascii="Arial" w:hAnsi="Arial" w:cs="Arial"/>
        </w:rPr>
        <w:t xml:space="preserve">Coleford Town </w:t>
      </w:r>
      <w:r w:rsidRPr="0075061A">
        <w:rPr>
          <w:rFonts w:ascii="Arial" w:hAnsi="Arial" w:cs="Arial"/>
        </w:rPr>
        <w:t>Council for tree pruning</w:t>
      </w:r>
      <w:r w:rsidR="00B41CE3">
        <w:rPr>
          <w:rFonts w:ascii="Arial" w:hAnsi="Arial" w:cs="Arial"/>
        </w:rPr>
        <w:t>. A</w:t>
      </w:r>
      <w:r w:rsidRPr="0075061A">
        <w:rPr>
          <w:rFonts w:ascii="Arial" w:hAnsi="Arial" w:cs="Arial"/>
        </w:rPr>
        <w:t xml:space="preserve">ll of </w:t>
      </w:r>
      <w:r w:rsidR="00B41CE3">
        <w:rPr>
          <w:rFonts w:ascii="Arial" w:hAnsi="Arial" w:cs="Arial"/>
        </w:rPr>
        <w:t>these</w:t>
      </w:r>
      <w:r w:rsidRPr="0075061A">
        <w:rPr>
          <w:rFonts w:ascii="Arial" w:hAnsi="Arial" w:cs="Arial"/>
        </w:rPr>
        <w:t xml:space="preserve"> are non-essential and requests for pruning or felling for these reasons will not be considered. </w:t>
      </w:r>
    </w:p>
    <w:p w14:paraId="52FFA944" w14:textId="77777777" w:rsidR="00EE441E" w:rsidRPr="0075061A" w:rsidRDefault="00EE441E" w:rsidP="00EE441E">
      <w:pPr>
        <w:pStyle w:val="Default"/>
        <w:rPr>
          <w:rFonts w:ascii="Arial" w:hAnsi="Arial" w:cs="Arial"/>
        </w:rPr>
      </w:pPr>
    </w:p>
    <w:p w14:paraId="350D6A8F" w14:textId="6ABF88AE" w:rsidR="00324013" w:rsidRPr="0075061A" w:rsidRDefault="00324013" w:rsidP="00EE441E">
      <w:pPr>
        <w:pStyle w:val="Default"/>
        <w:rPr>
          <w:rFonts w:ascii="Arial" w:hAnsi="Arial" w:cs="Arial"/>
        </w:rPr>
      </w:pPr>
      <w:r w:rsidRPr="0075061A">
        <w:rPr>
          <w:rFonts w:ascii="Arial" w:hAnsi="Arial" w:cs="Arial"/>
        </w:rPr>
        <w:t xml:space="preserve">It is important to reiterate </w:t>
      </w:r>
      <w:r w:rsidR="007937D8" w:rsidRPr="0075061A">
        <w:rPr>
          <w:rFonts w:ascii="Arial" w:hAnsi="Arial" w:cs="Arial"/>
        </w:rPr>
        <w:t>that any pruning work has the potential to provide the opportunity fo</w:t>
      </w:r>
      <w:r w:rsidR="007937D8">
        <w:rPr>
          <w:rFonts w:ascii="Arial" w:hAnsi="Arial" w:cs="Arial"/>
        </w:rPr>
        <w:t>r pathogens to enter via wounds. Pruning can also</w:t>
      </w:r>
      <w:r w:rsidR="007937D8" w:rsidRPr="0075061A">
        <w:rPr>
          <w:rFonts w:ascii="Arial" w:hAnsi="Arial" w:cs="Arial"/>
        </w:rPr>
        <w:t xml:space="preserve"> promote vigorous re-growth leading to the need for future cyclical management at significant and ongoing cost.</w:t>
      </w:r>
      <w:r w:rsidR="000D6448">
        <w:rPr>
          <w:rFonts w:ascii="Arial" w:hAnsi="Arial" w:cs="Arial"/>
        </w:rPr>
        <w:t xml:space="preserve"> </w:t>
      </w:r>
      <w:r w:rsidRPr="0075061A">
        <w:rPr>
          <w:rFonts w:ascii="Arial" w:hAnsi="Arial" w:cs="Arial"/>
        </w:rPr>
        <w:t xml:space="preserve">Therefore, pruning will only be carried out where </w:t>
      </w:r>
      <w:r w:rsidR="00B41CE3">
        <w:rPr>
          <w:rFonts w:ascii="Arial" w:hAnsi="Arial" w:cs="Arial"/>
        </w:rPr>
        <w:t>it</w:t>
      </w:r>
      <w:r w:rsidRPr="0075061A">
        <w:rPr>
          <w:rFonts w:ascii="Arial" w:hAnsi="Arial" w:cs="Arial"/>
        </w:rPr>
        <w:t xml:space="preserve"> is necessary.</w:t>
      </w:r>
    </w:p>
    <w:p w14:paraId="5EBDD1CE" w14:textId="77777777" w:rsidR="00324013" w:rsidRPr="0075061A" w:rsidRDefault="00324013" w:rsidP="00EE441E">
      <w:pPr>
        <w:pStyle w:val="Default"/>
        <w:rPr>
          <w:rFonts w:ascii="Arial" w:hAnsi="Arial" w:cs="Arial"/>
        </w:rPr>
      </w:pPr>
    </w:p>
    <w:p w14:paraId="3326AE38" w14:textId="4FC8CC9D"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w:t>
      </w:r>
      <w:r w:rsidR="008F62E4" w:rsidRPr="000661CE">
        <w:rPr>
          <w:rFonts w:ascii="Arial" w:hAnsi="Arial" w:cs="Arial"/>
          <w:b/>
          <w:bCs/>
          <w:color w:val="auto"/>
        </w:rPr>
        <w:t>and hedges</w:t>
      </w:r>
      <w:r w:rsidR="008F62E4">
        <w:rPr>
          <w:rFonts w:ascii="Arial" w:hAnsi="Arial" w:cs="Arial"/>
          <w:b/>
          <w:bCs/>
          <w:color w:val="0070C0"/>
        </w:rPr>
        <w:t xml:space="preserve"> </w:t>
      </w:r>
      <w:r w:rsidR="00CE3C2B" w:rsidRPr="0075061A">
        <w:rPr>
          <w:rFonts w:ascii="Arial" w:hAnsi="Arial" w:cs="Arial"/>
          <w:b/>
          <w:bCs/>
        </w:rPr>
        <w:t>for c</w:t>
      </w:r>
      <w:r w:rsidR="00EE441E" w:rsidRPr="0075061A">
        <w:rPr>
          <w:rFonts w:ascii="Arial" w:hAnsi="Arial" w:cs="Arial"/>
          <w:b/>
          <w:bCs/>
        </w:rPr>
        <w:t>osmetic reasons, appearance or height</w:t>
      </w:r>
      <w:r>
        <w:rPr>
          <w:rFonts w:ascii="Arial" w:hAnsi="Arial" w:cs="Arial"/>
          <w:b/>
          <w:bCs/>
        </w:rPr>
        <w:t>?</w:t>
      </w:r>
    </w:p>
    <w:p w14:paraId="6DF660C6" w14:textId="19BF1361" w:rsidR="00EE441E" w:rsidRPr="00267135" w:rsidRDefault="00324013" w:rsidP="00EE441E">
      <w:pPr>
        <w:pStyle w:val="Default"/>
        <w:rPr>
          <w:rFonts w:ascii="Arial" w:hAnsi="Arial" w:cs="Arial"/>
          <w:b/>
          <w:bCs/>
          <w:i/>
        </w:rPr>
      </w:pPr>
      <w:r w:rsidRPr="000661CE">
        <w:rPr>
          <w:rFonts w:ascii="Arial" w:hAnsi="Arial" w:cs="Arial"/>
        </w:rPr>
        <w:t>T</w:t>
      </w:r>
      <w:r w:rsidR="00EE441E" w:rsidRPr="000661CE">
        <w:rPr>
          <w:rFonts w:ascii="Arial" w:hAnsi="Arial" w:cs="Arial"/>
        </w:rPr>
        <w:t>his is unnecessary, costly and may adversely affect the long-term health and structural integrity of trees</w:t>
      </w:r>
      <w:r w:rsidR="008F62E4" w:rsidRPr="000661CE">
        <w:rPr>
          <w:rFonts w:ascii="Arial" w:hAnsi="Arial" w:cs="Arial"/>
        </w:rPr>
        <w:t>/</w:t>
      </w:r>
      <w:r w:rsidR="00B70CFA" w:rsidRPr="000661CE">
        <w:rPr>
          <w:rFonts w:ascii="Arial" w:hAnsi="Arial" w:cs="Arial"/>
          <w:color w:val="auto"/>
        </w:rPr>
        <w:t>hedges</w:t>
      </w:r>
      <w:r w:rsidR="00EE441E" w:rsidRPr="000661CE">
        <w:rPr>
          <w:rFonts w:ascii="Arial" w:hAnsi="Arial" w:cs="Arial"/>
          <w:color w:val="auto"/>
        </w:rPr>
        <w:t>.</w:t>
      </w:r>
      <w:r w:rsidRPr="000661CE">
        <w:rPr>
          <w:rFonts w:ascii="Arial" w:hAnsi="Arial" w:cs="Arial"/>
        </w:rPr>
        <w:t xml:space="preserve"> Therefore, </w:t>
      </w:r>
      <w:r w:rsidR="00194F77" w:rsidRPr="000661CE">
        <w:rPr>
          <w:rFonts w:ascii="Arial" w:hAnsi="Arial" w:cs="Arial"/>
        </w:rPr>
        <w:t xml:space="preserve">Coleford Town </w:t>
      </w:r>
      <w:r w:rsidRPr="000661CE">
        <w:rPr>
          <w:rFonts w:ascii="Arial" w:hAnsi="Arial" w:cs="Arial"/>
        </w:rPr>
        <w:t>Council do</w:t>
      </w:r>
      <w:r w:rsidR="00194F77" w:rsidRPr="000661CE">
        <w:rPr>
          <w:rFonts w:ascii="Arial" w:hAnsi="Arial" w:cs="Arial"/>
        </w:rPr>
        <w:t>es</w:t>
      </w:r>
      <w:r w:rsidRPr="000661CE">
        <w:rPr>
          <w:rFonts w:ascii="Arial" w:hAnsi="Arial" w:cs="Arial"/>
        </w:rPr>
        <w:t xml:space="preserve"> not </w:t>
      </w:r>
      <w:r w:rsidR="007277CD" w:rsidRPr="000661CE">
        <w:rPr>
          <w:rFonts w:ascii="Arial" w:hAnsi="Arial" w:cs="Arial"/>
        </w:rPr>
        <w:t xml:space="preserve">normally </w:t>
      </w:r>
      <w:r w:rsidRPr="000661CE">
        <w:rPr>
          <w:rFonts w:ascii="Arial" w:hAnsi="Arial" w:cs="Arial"/>
        </w:rPr>
        <w:t>prune trees</w:t>
      </w:r>
      <w:r w:rsidR="00B70CFA" w:rsidRPr="000661CE">
        <w:rPr>
          <w:rFonts w:ascii="Arial" w:hAnsi="Arial" w:cs="Arial"/>
        </w:rPr>
        <w:t>/</w:t>
      </w:r>
      <w:r w:rsidR="00B70CFA" w:rsidRPr="000661CE">
        <w:rPr>
          <w:rFonts w:ascii="Arial" w:hAnsi="Arial" w:cs="Arial"/>
          <w:color w:val="auto"/>
        </w:rPr>
        <w:t>hedges</w:t>
      </w:r>
      <w:r w:rsidRPr="000661CE">
        <w:rPr>
          <w:rFonts w:ascii="Arial" w:hAnsi="Arial" w:cs="Arial"/>
          <w:color w:val="auto"/>
        </w:rPr>
        <w:t xml:space="preserve"> f</w:t>
      </w:r>
      <w:r w:rsidRPr="000661CE">
        <w:rPr>
          <w:rFonts w:ascii="Arial" w:hAnsi="Arial" w:cs="Arial"/>
        </w:rPr>
        <w:t>or these reasons</w:t>
      </w:r>
      <w:r w:rsidR="007277CD" w:rsidRPr="000661CE">
        <w:rPr>
          <w:rFonts w:ascii="Arial" w:hAnsi="Arial" w:cs="Arial"/>
        </w:rPr>
        <w:t xml:space="preserve"> but </w:t>
      </w:r>
      <w:r w:rsidR="008F62E4" w:rsidRPr="000661CE">
        <w:rPr>
          <w:rFonts w:ascii="Arial" w:hAnsi="Arial" w:cs="Arial"/>
          <w:color w:val="auto"/>
        </w:rPr>
        <w:t xml:space="preserve">will </w:t>
      </w:r>
      <w:r w:rsidR="004F1C7E" w:rsidRPr="000661CE">
        <w:rPr>
          <w:rFonts w:ascii="Arial" w:hAnsi="Arial" w:cs="Arial"/>
          <w:color w:val="auto"/>
        </w:rPr>
        <w:t>prune</w:t>
      </w:r>
      <w:r w:rsidR="007277CD" w:rsidRPr="000661CE">
        <w:rPr>
          <w:rFonts w:ascii="Arial" w:hAnsi="Arial" w:cs="Arial"/>
          <w:color w:val="auto"/>
        </w:rPr>
        <w:t>s</w:t>
      </w:r>
      <w:r w:rsidR="004F1C7E" w:rsidRPr="000661CE">
        <w:rPr>
          <w:rFonts w:ascii="Arial" w:hAnsi="Arial" w:cs="Arial"/>
          <w:color w:val="auto"/>
        </w:rPr>
        <w:t xml:space="preserve"> trees for </w:t>
      </w:r>
      <w:r w:rsidR="008F62E4" w:rsidRPr="000661CE">
        <w:rPr>
          <w:rFonts w:ascii="Arial" w:hAnsi="Arial" w:cs="Arial"/>
          <w:color w:val="auto"/>
        </w:rPr>
        <w:t>the reasons</w:t>
      </w:r>
      <w:r w:rsidR="008F62E4" w:rsidRPr="008F62E4">
        <w:rPr>
          <w:rFonts w:ascii="Arial" w:hAnsi="Arial" w:cs="Arial"/>
          <w:color w:val="0070C0"/>
        </w:rPr>
        <w:t xml:space="preserve"> </w:t>
      </w:r>
      <w:r w:rsidR="008F62E4" w:rsidRPr="000661CE">
        <w:rPr>
          <w:rFonts w:ascii="Arial" w:hAnsi="Arial" w:cs="Arial"/>
          <w:color w:val="auto"/>
        </w:rPr>
        <w:t>of</w:t>
      </w:r>
      <w:r w:rsidR="008F62E4" w:rsidRPr="008F62E4">
        <w:rPr>
          <w:rFonts w:ascii="Arial" w:hAnsi="Arial" w:cs="Arial"/>
          <w:color w:val="0070C0"/>
        </w:rPr>
        <w:t xml:space="preserve"> </w:t>
      </w:r>
      <w:r w:rsidR="004F1C7E">
        <w:rPr>
          <w:rFonts w:ascii="Arial" w:hAnsi="Arial" w:cs="Arial"/>
        </w:rPr>
        <w:t>access, safety and the health of the tree</w:t>
      </w:r>
      <w:r w:rsidR="007277CD">
        <w:rPr>
          <w:rFonts w:ascii="Arial" w:hAnsi="Arial" w:cs="Arial"/>
        </w:rPr>
        <w:t xml:space="preserve"> (</w:t>
      </w:r>
      <w:r w:rsidR="004F1C7E">
        <w:rPr>
          <w:rFonts w:ascii="Arial" w:hAnsi="Arial" w:cs="Arial"/>
        </w:rPr>
        <w:t>refer to earlier section on tree safety</w:t>
      </w:r>
      <w:r w:rsidR="007277CD">
        <w:rPr>
          <w:rFonts w:ascii="Arial" w:hAnsi="Arial" w:cs="Arial"/>
        </w:rPr>
        <w:t>)</w:t>
      </w:r>
    </w:p>
    <w:p w14:paraId="1DCE7A9C" w14:textId="77777777" w:rsidR="00BF7946" w:rsidRDefault="00BF7946" w:rsidP="00EE441E">
      <w:pPr>
        <w:pStyle w:val="Default"/>
        <w:rPr>
          <w:rFonts w:ascii="Arial" w:hAnsi="Arial" w:cs="Arial"/>
          <w:b/>
          <w:bCs/>
          <w:i/>
        </w:rPr>
      </w:pPr>
    </w:p>
    <w:p w14:paraId="28F0572C" w14:textId="33665C55"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to improve </w:t>
      </w:r>
      <w:r w:rsidR="00EE441E" w:rsidRPr="0075061A">
        <w:rPr>
          <w:rFonts w:ascii="Arial" w:hAnsi="Arial" w:cs="Arial"/>
          <w:b/>
          <w:bCs/>
        </w:rPr>
        <w:t xml:space="preserve">light / </w:t>
      </w:r>
      <w:r w:rsidR="00CE3C2B" w:rsidRPr="0075061A">
        <w:rPr>
          <w:rFonts w:ascii="Arial" w:hAnsi="Arial" w:cs="Arial"/>
          <w:b/>
          <w:bCs/>
        </w:rPr>
        <w:t xml:space="preserve">reduce </w:t>
      </w:r>
      <w:r w:rsidR="00EE441E" w:rsidRPr="0075061A">
        <w:rPr>
          <w:rFonts w:ascii="Arial" w:hAnsi="Arial" w:cs="Arial"/>
          <w:b/>
          <w:bCs/>
        </w:rPr>
        <w:t>shading</w:t>
      </w:r>
      <w:r>
        <w:rPr>
          <w:rFonts w:ascii="Arial" w:hAnsi="Arial" w:cs="Arial"/>
          <w:b/>
          <w:bCs/>
        </w:rPr>
        <w:t>?</w:t>
      </w:r>
    </w:p>
    <w:p w14:paraId="274CF3E0" w14:textId="60543696" w:rsidR="00EE441E" w:rsidRPr="0075061A" w:rsidRDefault="00EE441E" w:rsidP="00EE441E">
      <w:pPr>
        <w:pStyle w:val="Default"/>
        <w:rPr>
          <w:rFonts w:ascii="Arial" w:hAnsi="Arial" w:cs="Arial"/>
        </w:rPr>
      </w:pPr>
      <w:r w:rsidRPr="0075061A">
        <w:rPr>
          <w:rFonts w:ascii="Arial" w:hAnsi="Arial" w:cs="Arial"/>
        </w:rPr>
        <w:t>There is no statuto</w:t>
      </w:r>
      <w:r w:rsidR="00324013" w:rsidRPr="0075061A">
        <w:rPr>
          <w:rFonts w:ascii="Arial" w:hAnsi="Arial" w:cs="Arial"/>
        </w:rPr>
        <w:t>ry or common law right to light</w:t>
      </w:r>
      <w:r w:rsidRPr="0075061A">
        <w:rPr>
          <w:rFonts w:ascii="Arial" w:hAnsi="Arial" w:cs="Arial"/>
        </w:rPr>
        <w:t xml:space="preserve"> applicable to trees in the UK. </w:t>
      </w:r>
      <w:r w:rsidR="00B41CE3">
        <w:rPr>
          <w:rFonts w:ascii="Arial" w:hAnsi="Arial" w:cs="Arial"/>
        </w:rPr>
        <w:t xml:space="preserve"> </w:t>
      </w:r>
      <w:r w:rsidRPr="0075061A">
        <w:rPr>
          <w:rFonts w:ascii="Arial" w:hAnsi="Arial" w:cs="Arial"/>
        </w:rPr>
        <w:t xml:space="preserve">Therefore, </w:t>
      </w:r>
      <w:r w:rsidR="00194F77">
        <w:rPr>
          <w:rFonts w:ascii="Arial" w:hAnsi="Arial" w:cs="Arial"/>
        </w:rPr>
        <w:t>Coleford Town</w:t>
      </w:r>
      <w:r w:rsidRPr="0075061A">
        <w:rPr>
          <w:rFonts w:ascii="Arial" w:hAnsi="Arial" w:cs="Arial"/>
        </w:rPr>
        <w:t xml:space="preserve"> Council will not carry out tree works to allow natural light or reduce shading in relation to domestic property.</w:t>
      </w:r>
      <w:r w:rsidR="00B41CE3">
        <w:rPr>
          <w:rFonts w:ascii="Arial" w:hAnsi="Arial" w:cs="Arial"/>
        </w:rPr>
        <w:t xml:space="preserve"> </w:t>
      </w:r>
      <w:r w:rsidRPr="0075061A">
        <w:rPr>
          <w:rFonts w:ascii="Arial" w:hAnsi="Arial" w:cs="Arial"/>
        </w:rPr>
        <w:t xml:space="preserve">However, where two or more evergreen trees in a line have the potential to be considered as a hedge, Part 8 of the Anti-Social Behaviour Act 2003 may be relevant. </w:t>
      </w:r>
      <w:r w:rsidR="00B41CE3">
        <w:rPr>
          <w:rFonts w:ascii="Arial" w:hAnsi="Arial" w:cs="Arial"/>
        </w:rPr>
        <w:t xml:space="preserve">Where this is the case, the </w:t>
      </w:r>
      <w:proofErr w:type="gramStart"/>
      <w:r w:rsidR="00AA0BCC">
        <w:rPr>
          <w:rFonts w:ascii="Arial" w:hAnsi="Arial" w:cs="Arial"/>
        </w:rPr>
        <w:t>District</w:t>
      </w:r>
      <w:proofErr w:type="gramEnd"/>
      <w:r w:rsidR="00AA0BCC">
        <w:rPr>
          <w:rFonts w:ascii="Arial" w:hAnsi="Arial" w:cs="Arial"/>
        </w:rPr>
        <w:t xml:space="preserve"> </w:t>
      </w:r>
      <w:r w:rsidR="00B41CE3">
        <w:rPr>
          <w:rFonts w:ascii="Arial" w:hAnsi="Arial" w:cs="Arial"/>
        </w:rPr>
        <w:t>c</w:t>
      </w:r>
      <w:r w:rsidRPr="0075061A">
        <w:rPr>
          <w:rFonts w:ascii="Arial" w:hAnsi="Arial" w:cs="Arial"/>
        </w:rPr>
        <w:t>oun</w:t>
      </w:r>
      <w:r w:rsidR="00B41CE3">
        <w:rPr>
          <w:rFonts w:ascii="Arial" w:hAnsi="Arial" w:cs="Arial"/>
        </w:rPr>
        <w:t>cil</w:t>
      </w:r>
      <w:r w:rsidRPr="0075061A">
        <w:rPr>
          <w:rFonts w:ascii="Arial" w:hAnsi="Arial" w:cs="Arial"/>
        </w:rPr>
        <w:t xml:space="preserve"> </w:t>
      </w:r>
      <w:r w:rsidR="00AA0BCC">
        <w:rPr>
          <w:rFonts w:ascii="Arial" w:hAnsi="Arial" w:cs="Arial"/>
        </w:rPr>
        <w:t>can</w:t>
      </w:r>
      <w:r w:rsidRPr="0075061A">
        <w:rPr>
          <w:rFonts w:ascii="Arial" w:hAnsi="Arial" w:cs="Arial"/>
        </w:rPr>
        <w:t xml:space="preserve"> carry out an assessment on these grounds.</w:t>
      </w:r>
    </w:p>
    <w:p w14:paraId="4E349764" w14:textId="77777777" w:rsidR="00EE441E" w:rsidRPr="0075061A" w:rsidRDefault="00EE441E" w:rsidP="00EE441E">
      <w:pPr>
        <w:pStyle w:val="Default"/>
        <w:rPr>
          <w:rFonts w:ascii="Arial" w:hAnsi="Arial" w:cs="Arial"/>
          <w:b/>
          <w:bCs/>
        </w:rPr>
      </w:pPr>
    </w:p>
    <w:p w14:paraId="52A0A7F3" w14:textId="0BF0558D"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CE3C2B" w:rsidRPr="0075061A">
        <w:rPr>
          <w:rFonts w:ascii="Arial" w:hAnsi="Arial" w:cs="Arial"/>
          <w:b/>
          <w:bCs/>
        </w:rPr>
        <w:t xml:space="preserve">ouncil prune trees to improve </w:t>
      </w:r>
      <w:r w:rsidR="00D82AA3" w:rsidRPr="0075061A">
        <w:rPr>
          <w:rFonts w:ascii="Arial" w:hAnsi="Arial" w:cs="Arial"/>
          <w:b/>
          <w:bCs/>
        </w:rPr>
        <w:t>the effectiveness of</w:t>
      </w:r>
      <w:r w:rsidR="00CE3C2B" w:rsidRPr="0075061A">
        <w:rPr>
          <w:rFonts w:ascii="Arial" w:hAnsi="Arial" w:cs="Arial"/>
          <w:b/>
          <w:bCs/>
        </w:rPr>
        <w:t xml:space="preserve"> </w:t>
      </w:r>
      <w:r>
        <w:rPr>
          <w:rFonts w:ascii="Arial" w:hAnsi="Arial" w:cs="Arial"/>
          <w:b/>
          <w:bCs/>
        </w:rPr>
        <w:t>solar p</w:t>
      </w:r>
      <w:r w:rsidR="00EE441E" w:rsidRPr="0075061A">
        <w:rPr>
          <w:rFonts w:ascii="Arial" w:hAnsi="Arial" w:cs="Arial"/>
          <w:b/>
          <w:bCs/>
        </w:rPr>
        <w:t>anels</w:t>
      </w:r>
      <w:r>
        <w:rPr>
          <w:rFonts w:ascii="Arial" w:hAnsi="Arial" w:cs="Arial"/>
          <w:b/>
          <w:bCs/>
        </w:rPr>
        <w:t>?</w:t>
      </w:r>
    </w:p>
    <w:p w14:paraId="78580032" w14:textId="7DD16687" w:rsidR="00EE441E" w:rsidRPr="0075061A" w:rsidRDefault="00EE441E" w:rsidP="00EE441E">
      <w:pPr>
        <w:pStyle w:val="Default"/>
        <w:rPr>
          <w:rFonts w:ascii="Arial" w:hAnsi="Arial" w:cs="Arial"/>
        </w:rPr>
      </w:pPr>
      <w:r w:rsidRPr="0075061A">
        <w:rPr>
          <w:rFonts w:ascii="Arial" w:hAnsi="Arial" w:cs="Arial"/>
        </w:rPr>
        <w:t xml:space="preserve">The fact that there is no statutory or common law right to light </w:t>
      </w:r>
      <w:r w:rsidR="00CE3C2B" w:rsidRPr="0075061A">
        <w:rPr>
          <w:rFonts w:ascii="Arial" w:hAnsi="Arial" w:cs="Arial"/>
        </w:rPr>
        <w:t xml:space="preserve">applicable to trees </w:t>
      </w:r>
      <w:r w:rsidRPr="0075061A">
        <w:rPr>
          <w:rFonts w:ascii="Arial" w:hAnsi="Arial" w:cs="Arial"/>
        </w:rPr>
        <w:t>in the UK also affects the use of solar panels.</w:t>
      </w:r>
      <w:r w:rsidR="00B41CE3">
        <w:rPr>
          <w:rFonts w:ascii="Arial" w:hAnsi="Arial" w:cs="Arial"/>
        </w:rPr>
        <w:t xml:space="preserve"> </w:t>
      </w:r>
      <w:r w:rsidRPr="0075061A">
        <w:rPr>
          <w:rFonts w:ascii="Arial" w:hAnsi="Arial" w:cs="Arial"/>
        </w:rPr>
        <w:t xml:space="preserve">The presence of existing trees and the impact that they may have, both at present and in the future, should be </w:t>
      </w:r>
      <w:proofErr w:type="gramStart"/>
      <w:r w:rsidRPr="0075061A">
        <w:rPr>
          <w:rFonts w:ascii="Arial" w:hAnsi="Arial" w:cs="Arial"/>
        </w:rPr>
        <w:t>taken into account</w:t>
      </w:r>
      <w:proofErr w:type="gramEnd"/>
      <w:r w:rsidRPr="0075061A">
        <w:rPr>
          <w:rFonts w:ascii="Arial" w:hAnsi="Arial" w:cs="Arial"/>
        </w:rPr>
        <w:t xml:space="preserve"> when considering th</w:t>
      </w:r>
      <w:r w:rsidR="00CE3C2B" w:rsidRPr="0075061A">
        <w:rPr>
          <w:rFonts w:ascii="Arial" w:hAnsi="Arial" w:cs="Arial"/>
        </w:rPr>
        <w:t>e instal</w:t>
      </w:r>
      <w:r w:rsidR="00B41CE3">
        <w:rPr>
          <w:rFonts w:ascii="Arial" w:hAnsi="Arial" w:cs="Arial"/>
        </w:rPr>
        <w:t>lation of solar panels and the c</w:t>
      </w:r>
      <w:r w:rsidR="00CE3C2B" w:rsidRPr="0075061A">
        <w:rPr>
          <w:rFonts w:ascii="Arial" w:hAnsi="Arial" w:cs="Arial"/>
        </w:rPr>
        <w:t>ouncil will not prune trees for this reason.</w:t>
      </w:r>
    </w:p>
    <w:p w14:paraId="630C8615" w14:textId="77777777" w:rsidR="00EE441E" w:rsidRPr="0075061A" w:rsidRDefault="00EE441E" w:rsidP="00EE441E">
      <w:pPr>
        <w:pStyle w:val="Default"/>
        <w:rPr>
          <w:rFonts w:ascii="Arial" w:hAnsi="Arial" w:cs="Arial"/>
          <w:b/>
          <w:bCs/>
        </w:rPr>
      </w:pPr>
    </w:p>
    <w:p w14:paraId="7280C0A6" w14:textId="5DD15C0F"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 xml:space="preserve">ouncil prune trees to improve the effectiveness of </w:t>
      </w:r>
      <w:r w:rsidR="00CE3C2B" w:rsidRPr="0075061A">
        <w:rPr>
          <w:rFonts w:ascii="Arial" w:hAnsi="Arial" w:cs="Arial"/>
          <w:b/>
          <w:bCs/>
        </w:rPr>
        <w:t>TV aerial</w:t>
      </w:r>
      <w:r>
        <w:rPr>
          <w:rFonts w:ascii="Arial" w:hAnsi="Arial" w:cs="Arial"/>
          <w:b/>
          <w:bCs/>
        </w:rPr>
        <w:t>s or satellite d</w:t>
      </w:r>
      <w:r w:rsidR="00CE3C2B" w:rsidRPr="0075061A">
        <w:rPr>
          <w:rFonts w:ascii="Arial" w:hAnsi="Arial" w:cs="Arial"/>
          <w:b/>
          <w:bCs/>
        </w:rPr>
        <w:t>ish</w:t>
      </w:r>
      <w:r>
        <w:rPr>
          <w:rFonts w:ascii="Arial" w:hAnsi="Arial" w:cs="Arial"/>
          <w:b/>
          <w:bCs/>
        </w:rPr>
        <w:t>es?</w:t>
      </w:r>
    </w:p>
    <w:p w14:paraId="506B8528" w14:textId="64007B86" w:rsidR="00EE441E" w:rsidRPr="0075061A" w:rsidRDefault="00EE441E" w:rsidP="00EE441E">
      <w:pPr>
        <w:pStyle w:val="Default"/>
        <w:rPr>
          <w:rFonts w:ascii="Arial" w:hAnsi="Arial" w:cs="Arial"/>
        </w:rPr>
      </w:pPr>
      <w:r w:rsidRPr="0075061A">
        <w:rPr>
          <w:rFonts w:ascii="Arial" w:hAnsi="Arial" w:cs="Arial"/>
        </w:rPr>
        <w:t xml:space="preserve">The purchase of a TV licence or subscription to a service provider such as Sky, provides the purchaser with the right to operate the equipment that receives any available signal. However, there is no legal right to TV / satellite </w:t>
      </w:r>
      <w:r w:rsidR="00B41CE3">
        <w:rPr>
          <w:rFonts w:ascii="Arial" w:hAnsi="Arial" w:cs="Arial"/>
        </w:rPr>
        <w:t>signals</w:t>
      </w:r>
      <w:r w:rsidRPr="0075061A">
        <w:rPr>
          <w:rFonts w:ascii="Arial" w:hAnsi="Arial" w:cs="Arial"/>
        </w:rPr>
        <w:t xml:space="preserve"> in the UK. </w:t>
      </w:r>
      <w:r w:rsidR="00B41CE3">
        <w:rPr>
          <w:rFonts w:ascii="Arial" w:hAnsi="Arial" w:cs="Arial"/>
        </w:rPr>
        <w:t xml:space="preserve"> </w:t>
      </w:r>
      <w:r w:rsidR="00194F77">
        <w:rPr>
          <w:rFonts w:ascii="Arial" w:hAnsi="Arial" w:cs="Arial"/>
        </w:rPr>
        <w:t>Coleford Town</w:t>
      </w:r>
      <w:r w:rsidRPr="0075061A">
        <w:rPr>
          <w:rFonts w:ascii="Arial" w:hAnsi="Arial" w:cs="Arial"/>
        </w:rPr>
        <w:t xml:space="preserve"> Council will not carry out tree works in relation to loss or disruption of signal. Guidance should be sought from the service provider </w:t>
      </w:r>
      <w:proofErr w:type="gramStart"/>
      <w:r w:rsidRPr="0075061A">
        <w:rPr>
          <w:rFonts w:ascii="Arial" w:hAnsi="Arial" w:cs="Arial"/>
        </w:rPr>
        <w:t>with regard to</w:t>
      </w:r>
      <w:proofErr w:type="gramEnd"/>
      <w:r w:rsidRPr="0075061A">
        <w:rPr>
          <w:rFonts w:ascii="Arial" w:hAnsi="Arial" w:cs="Arial"/>
        </w:rPr>
        <w:t xml:space="preserve"> negating issues relating to reception. </w:t>
      </w:r>
    </w:p>
    <w:p w14:paraId="47E03C41" w14:textId="77777777" w:rsidR="00EE441E" w:rsidRPr="0075061A" w:rsidRDefault="00EE441E" w:rsidP="00EE441E">
      <w:pPr>
        <w:pStyle w:val="Default"/>
        <w:rPr>
          <w:rFonts w:ascii="Arial" w:hAnsi="Arial" w:cs="Arial"/>
          <w:b/>
          <w:bCs/>
        </w:rPr>
      </w:pPr>
    </w:p>
    <w:p w14:paraId="00745299" w14:textId="7E6E182F" w:rsidR="00B41CE3" w:rsidRDefault="00B41CE3"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 that have grown and are no</w:t>
      </w:r>
      <w:r w:rsidR="00965657" w:rsidRPr="0075061A">
        <w:rPr>
          <w:rFonts w:ascii="Arial" w:hAnsi="Arial" w:cs="Arial"/>
          <w:b/>
          <w:bCs/>
        </w:rPr>
        <w:t>w</w:t>
      </w:r>
      <w:r w:rsidR="00D82AA3" w:rsidRPr="0075061A">
        <w:rPr>
          <w:rFonts w:ascii="Arial" w:hAnsi="Arial" w:cs="Arial"/>
          <w:b/>
          <w:bCs/>
        </w:rPr>
        <w:t xml:space="preserve"> blocking my view</w:t>
      </w:r>
      <w:r>
        <w:rPr>
          <w:rFonts w:ascii="Arial" w:hAnsi="Arial" w:cs="Arial"/>
          <w:b/>
          <w:bCs/>
        </w:rPr>
        <w:t>?</w:t>
      </w:r>
    </w:p>
    <w:p w14:paraId="099167EA" w14:textId="018F9EF2" w:rsidR="00EE441E" w:rsidRPr="0075061A" w:rsidRDefault="00EE441E" w:rsidP="00EE441E">
      <w:pPr>
        <w:pStyle w:val="Default"/>
        <w:rPr>
          <w:rFonts w:ascii="Arial" w:hAnsi="Arial" w:cs="Arial"/>
        </w:rPr>
      </w:pPr>
      <w:r w:rsidRPr="0075061A">
        <w:rPr>
          <w:rFonts w:ascii="Arial" w:hAnsi="Arial" w:cs="Arial"/>
        </w:rPr>
        <w:t>As there is no right to a scenic view</w:t>
      </w:r>
      <w:r w:rsidR="00B41CE3">
        <w:rPr>
          <w:rFonts w:ascii="Arial" w:hAnsi="Arial" w:cs="Arial"/>
        </w:rPr>
        <w:t xml:space="preserve"> un-obscured by trees in the UK</w:t>
      </w:r>
      <w:r w:rsidR="00AA0BCC">
        <w:rPr>
          <w:rFonts w:ascii="Arial" w:hAnsi="Arial" w:cs="Arial"/>
        </w:rPr>
        <w:t>,</w:t>
      </w:r>
      <w:r w:rsidRPr="0075061A">
        <w:rPr>
          <w:rFonts w:ascii="Arial" w:hAnsi="Arial" w:cs="Arial"/>
        </w:rPr>
        <w:t xml:space="preserve"> </w:t>
      </w:r>
      <w:r w:rsidR="00194F77">
        <w:rPr>
          <w:rFonts w:ascii="Arial" w:hAnsi="Arial" w:cs="Arial"/>
        </w:rPr>
        <w:t>Coleford Town</w:t>
      </w:r>
      <w:r w:rsidRPr="0075061A">
        <w:rPr>
          <w:rFonts w:ascii="Arial" w:hAnsi="Arial" w:cs="Arial"/>
        </w:rPr>
        <w:t xml:space="preserve"> Council will not carry out tree works solely to improve views to and from domestic or commercial premises. This includes areas where views may have previously existed.</w:t>
      </w:r>
      <w:r w:rsidR="00B41CE3">
        <w:rPr>
          <w:rFonts w:ascii="Arial" w:hAnsi="Arial" w:cs="Arial"/>
        </w:rPr>
        <w:t xml:space="preserve"> </w:t>
      </w:r>
      <w:r w:rsidRPr="0075061A">
        <w:rPr>
          <w:rFonts w:ascii="Arial" w:hAnsi="Arial" w:cs="Arial"/>
        </w:rPr>
        <w:t xml:space="preserve"> </w:t>
      </w:r>
      <w:r w:rsidR="00194F77">
        <w:rPr>
          <w:rFonts w:ascii="Arial" w:hAnsi="Arial" w:cs="Arial"/>
        </w:rPr>
        <w:t xml:space="preserve">Coleford Town </w:t>
      </w:r>
      <w:r w:rsidRPr="0075061A">
        <w:rPr>
          <w:rFonts w:ascii="Arial" w:hAnsi="Arial" w:cs="Arial"/>
        </w:rPr>
        <w:t xml:space="preserve">Council do reserve the right to remove its own trees where it can be established that this will be for the benefit of </w:t>
      </w:r>
      <w:r w:rsidRPr="0075061A">
        <w:rPr>
          <w:rFonts w:ascii="Arial" w:hAnsi="Arial" w:cs="Arial"/>
          <w:i/>
        </w:rPr>
        <w:t>public</w:t>
      </w:r>
      <w:r w:rsidRPr="0075061A">
        <w:rPr>
          <w:rFonts w:ascii="Arial" w:hAnsi="Arial" w:cs="Arial"/>
        </w:rPr>
        <w:t xml:space="preserve"> landscape and visual amenity</w:t>
      </w:r>
      <w:r w:rsidR="00B41CE3">
        <w:rPr>
          <w:rFonts w:ascii="Arial" w:hAnsi="Arial" w:cs="Arial"/>
        </w:rPr>
        <w:t xml:space="preserve"> -</w:t>
      </w:r>
      <w:r w:rsidRPr="0075061A">
        <w:rPr>
          <w:rFonts w:ascii="Arial" w:hAnsi="Arial" w:cs="Arial"/>
        </w:rPr>
        <w:t xml:space="preserve"> for example, in respect to historic parks.    </w:t>
      </w:r>
    </w:p>
    <w:p w14:paraId="2A4C358E" w14:textId="77777777" w:rsidR="00EE441E" w:rsidRPr="0075061A" w:rsidRDefault="00EE441E" w:rsidP="00EE441E">
      <w:pPr>
        <w:pStyle w:val="Default"/>
        <w:rPr>
          <w:rFonts w:ascii="Arial" w:hAnsi="Arial" w:cs="Arial"/>
          <w:b/>
          <w:bCs/>
        </w:rPr>
      </w:pPr>
    </w:p>
    <w:p w14:paraId="48AF5ABF" w14:textId="37F5D50E" w:rsidR="00C728CC" w:rsidRDefault="00C728CC"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 as they s</w:t>
      </w:r>
      <w:r w:rsidR="00EE441E" w:rsidRPr="0075061A">
        <w:rPr>
          <w:rFonts w:ascii="Arial" w:hAnsi="Arial" w:cs="Arial"/>
          <w:b/>
          <w:bCs/>
        </w:rPr>
        <w:t>hed leaves, fruits and debris</w:t>
      </w:r>
      <w:r>
        <w:rPr>
          <w:rFonts w:ascii="Arial" w:hAnsi="Arial" w:cs="Arial"/>
          <w:b/>
          <w:bCs/>
        </w:rPr>
        <w:t>?</w:t>
      </w:r>
    </w:p>
    <w:p w14:paraId="0A391E87" w14:textId="77777777" w:rsidR="00BF1A57" w:rsidRPr="005D1F0A" w:rsidRDefault="00EE441E" w:rsidP="00EE441E">
      <w:pPr>
        <w:pStyle w:val="Default"/>
        <w:rPr>
          <w:rFonts w:ascii="Arial" w:hAnsi="Arial" w:cs="Arial"/>
        </w:rPr>
      </w:pPr>
      <w:r w:rsidRPr="0075061A">
        <w:rPr>
          <w:rFonts w:ascii="Arial" w:hAnsi="Arial" w:cs="Arial"/>
        </w:rPr>
        <w:lastRenderedPageBreak/>
        <w:t xml:space="preserve">Reasonable debris such as leaves, fruits, nuts, flowers, residues, minor deadwood, </w:t>
      </w:r>
      <w:r w:rsidR="00C728CC">
        <w:rPr>
          <w:rFonts w:ascii="Arial" w:hAnsi="Arial" w:cs="Arial"/>
        </w:rPr>
        <w:t>are</w:t>
      </w:r>
      <w:r w:rsidRPr="0075061A">
        <w:rPr>
          <w:rFonts w:ascii="Arial" w:hAnsi="Arial" w:cs="Arial"/>
        </w:rPr>
        <w:t xml:space="preserve"> naturally occurring by-products of the trees</w:t>
      </w:r>
      <w:r w:rsidR="00C728CC">
        <w:rPr>
          <w:rFonts w:ascii="Arial" w:hAnsi="Arial" w:cs="Arial"/>
        </w:rPr>
        <w:t>’</w:t>
      </w:r>
      <w:r w:rsidRPr="0075061A">
        <w:rPr>
          <w:rFonts w:ascii="Arial" w:hAnsi="Arial" w:cs="Arial"/>
        </w:rPr>
        <w:t xml:space="preserve"> life processes </w:t>
      </w:r>
      <w:r w:rsidR="00C728CC">
        <w:rPr>
          <w:rFonts w:ascii="Arial" w:hAnsi="Arial" w:cs="Arial"/>
        </w:rPr>
        <w:t xml:space="preserve">and </w:t>
      </w:r>
      <w:r w:rsidRPr="0075061A">
        <w:rPr>
          <w:rFonts w:ascii="Arial" w:hAnsi="Arial" w:cs="Arial"/>
        </w:rPr>
        <w:t>must be expected where trees occur.</w:t>
      </w:r>
      <w:r w:rsidR="00C728CC">
        <w:rPr>
          <w:rFonts w:ascii="Arial" w:hAnsi="Arial" w:cs="Arial"/>
        </w:rPr>
        <w:t xml:space="preserve"> </w:t>
      </w:r>
      <w:r w:rsidR="00194F77">
        <w:rPr>
          <w:rFonts w:ascii="Arial" w:hAnsi="Arial" w:cs="Arial"/>
        </w:rPr>
        <w:t xml:space="preserve">Coleford Town </w:t>
      </w:r>
      <w:r w:rsidRPr="0075061A">
        <w:rPr>
          <w:rFonts w:ascii="Arial" w:hAnsi="Arial" w:cs="Arial"/>
        </w:rPr>
        <w:t xml:space="preserve">Council will not carry out tree works in relation to negating such matters. </w:t>
      </w:r>
    </w:p>
    <w:p w14:paraId="4C54E7A0" w14:textId="77777777" w:rsidR="00BF1A57" w:rsidRPr="0075061A" w:rsidRDefault="00BF1A57" w:rsidP="00EE441E">
      <w:pPr>
        <w:pStyle w:val="Default"/>
        <w:rPr>
          <w:rFonts w:ascii="Arial" w:hAnsi="Arial" w:cs="Arial"/>
          <w:b/>
          <w:bCs/>
        </w:rPr>
      </w:pPr>
    </w:p>
    <w:p w14:paraId="7046C302" w14:textId="38C7066B" w:rsidR="004165F0" w:rsidRDefault="004165F0" w:rsidP="00EE441E">
      <w:pPr>
        <w:pStyle w:val="Default"/>
        <w:rPr>
          <w:rFonts w:ascii="Arial" w:hAnsi="Arial" w:cs="Arial"/>
          <w:b/>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w:t>
      </w:r>
      <w:r w:rsidR="00D82AA3" w:rsidRPr="0075061A">
        <w:rPr>
          <w:rFonts w:ascii="Arial" w:hAnsi="Arial" w:cs="Arial"/>
          <w:b/>
        </w:rPr>
        <w:t xml:space="preserve"> to reduce the n</w:t>
      </w:r>
      <w:r w:rsidR="00EE441E" w:rsidRPr="0075061A">
        <w:rPr>
          <w:rFonts w:ascii="Arial" w:hAnsi="Arial" w:cs="Arial"/>
          <w:b/>
        </w:rPr>
        <w:t>uisance caused by birds and insects</w:t>
      </w:r>
      <w:r>
        <w:rPr>
          <w:rFonts w:ascii="Arial" w:hAnsi="Arial" w:cs="Arial"/>
          <w:b/>
        </w:rPr>
        <w:t>?</w:t>
      </w:r>
    </w:p>
    <w:p w14:paraId="65B4146B" w14:textId="77777777" w:rsidR="00EE441E" w:rsidRPr="0075061A" w:rsidRDefault="00EE441E" w:rsidP="00EE441E">
      <w:pPr>
        <w:pStyle w:val="Default"/>
        <w:rPr>
          <w:rFonts w:ascii="Arial" w:hAnsi="Arial" w:cs="Arial"/>
        </w:rPr>
      </w:pPr>
      <w:r w:rsidRPr="0075061A">
        <w:rPr>
          <w:rFonts w:ascii="Arial" w:hAnsi="Arial" w:cs="Arial"/>
        </w:rPr>
        <w:t>The excretions of birds and insects, primarily honeydew</w:t>
      </w:r>
      <w:r w:rsidR="004165F0">
        <w:rPr>
          <w:rFonts w:ascii="Arial" w:hAnsi="Arial" w:cs="Arial"/>
        </w:rPr>
        <w:t xml:space="preserve"> </w:t>
      </w:r>
      <w:r w:rsidRPr="0075061A">
        <w:rPr>
          <w:rFonts w:ascii="Arial" w:hAnsi="Arial" w:cs="Arial"/>
        </w:rPr>
        <w:t xml:space="preserve">associated with aphids, are beyond the control of </w:t>
      </w:r>
      <w:r w:rsidR="00194F77">
        <w:rPr>
          <w:rFonts w:ascii="Arial" w:hAnsi="Arial" w:cs="Arial"/>
        </w:rPr>
        <w:t>the Town</w:t>
      </w:r>
      <w:r w:rsidRPr="0075061A">
        <w:rPr>
          <w:rFonts w:ascii="Arial" w:hAnsi="Arial" w:cs="Arial"/>
        </w:rPr>
        <w:t xml:space="preserve"> Council and, therefore, no tree works will be undertaken to prevent problems of this nature. </w:t>
      </w:r>
    </w:p>
    <w:p w14:paraId="48802DE7" w14:textId="77777777" w:rsidR="00EE441E" w:rsidRPr="0075061A" w:rsidRDefault="00EE441E" w:rsidP="00EE441E">
      <w:pPr>
        <w:pStyle w:val="Default"/>
        <w:rPr>
          <w:rFonts w:ascii="Arial" w:hAnsi="Arial" w:cs="Arial"/>
          <w:b/>
          <w:bCs/>
        </w:rPr>
      </w:pPr>
    </w:p>
    <w:p w14:paraId="786DD95F" w14:textId="1DF0D5A3" w:rsidR="004165F0" w:rsidRDefault="004165F0" w:rsidP="00EE441E">
      <w:pPr>
        <w:pStyle w:val="Default"/>
        <w:rPr>
          <w:rFonts w:ascii="Arial" w:hAnsi="Arial" w:cs="Arial"/>
          <w:b/>
          <w:bCs/>
        </w:rPr>
      </w:pPr>
      <w:r>
        <w:rPr>
          <w:rFonts w:ascii="Arial" w:hAnsi="Arial" w:cs="Arial"/>
          <w:b/>
          <w:bCs/>
        </w:rPr>
        <w:t xml:space="preserve">Will the </w:t>
      </w:r>
      <w:r w:rsidR="00685206">
        <w:rPr>
          <w:rFonts w:ascii="Arial" w:hAnsi="Arial" w:cs="Arial"/>
          <w:b/>
          <w:bCs/>
        </w:rPr>
        <w:t>C</w:t>
      </w:r>
      <w:r w:rsidR="00D82AA3" w:rsidRPr="0075061A">
        <w:rPr>
          <w:rFonts w:ascii="Arial" w:hAnsi="Arial" w:cs="Arial"/>
          <w:b/>
          <w:bCs/>
        </w:rPr>
        <w:t>ouncil prune trees</w:t>
      </w:r>
      <w:r w:rsidR="00D82AA3" w:rsidRPr="0075061A">
        <w:rPr>
          <w:rFonts w:ascii="Arial" w:hAnsi="Arial" w:cs="Arial"/>
          <w:b/>
        </w:rPr>
        <w:t xml:space="preserve"> because b</w:t>
      </w:r>
      <w:r w:rsidR="00EE441E" w:rsidRPr="0075061A">
        <w:rPr>
          <w:rFonts w:ascii="Arial" w:hAnsi="Arial" w:cs="Arial"/>
          <w:b/>
          <w:bCs/>
        </w:rPr>
        <w:t>ranches</w:t>
      </w:r>
      <w:r w:rsidR="00D82AA3" w:rsidRPr="0075061A">
        <w:rPr>
          <w:rFonts w:ascii="Arial" w:hAnsi="Arial" w:cs="Arial"/>
          <w:b/>
          <w:bCs/>
        </w:rPr>
        <w:t xml:space="preserve"> are</w:t>
      </w:r>
      <w:r w:rsidR="00EE441E" w:rsidRPr="0075061A">
        <w:rPr>
          <w:rFonts w:ascii="Arial" w:hAnsi="Arial" w:cs="Arial"/>
          <w:b/>
          <w:bCs/>
        </w:rPr>
        <w:t xml:space="preserve"> overhanging </w:t>
      </w:r>
      <w:r w:rsidR="00D82AA3" w:rsidRPr="0075061A">
        <w:rPr>
          <w:rFonts w:ascii="Arial" w:hAnsi="Arial" w:cs="Arial"/>
          <w:b/>
          <w:bCs/>
        </w:rPr>
        <w:t>my boundary</w:t>
      </w:r>
      <w:r>
        <w:rPr>
          <w:rFonts w:ascii="Arial" w:hAnsi="Arial" w:cs="Arial"/>
          <w:b/>
          <w:bCs/>
        </w:rPr>
        <w:t>?</w:t>
      </w:r>
    </w:p>
    <w:p w14:paraId="29390547" w14:textId="77777777" w:rsidR="00267135" w:rsidRDefault="00267135" w:rsidP="00EE441E">
      <w:pPr>
        <w:pStyle w:val="Default"/>
        <w:rPr>
          <w:rFonts w:ascii="Arial" w:hAnsi="Arial" w:cs="Arial"/>
        </w:rPr>
      </w:pPr>
      <w:r>
        <w:rPr>
          <w:rFonts w:ascii="Arial" w:hAnsi="Arial" w:cs="Arial"/>
        </w:rPr>
        <w:t xml:space="preserve">Coleford Town </w:t>
      </w:r>
      <w:r w:rsidR="00EE441E" w:rsidRPr="0075061A">
        <w:rPr>
          <w:rFonts w:ascii="Arial" w:hAnsi="Arial" w:cs="Arial"/>
        </w:rPr>
        <w:t>Council ha</w:t>
      </w:r>
      <w:r w:rsidR="004165F0">
        <w:rPr>
          <w:rFonts w:ascii="Arial" w:hAnsi="Arial" w:cs="Arial"/>
        </w:rPr>
        <w:t>ve</w:t>
      </w:r>
      <w:r w:rsidR="00EE441E" w:rsidRPr="0075061A">
        <w:rPr>
          <w:rFonts w:ascii="Arial" w:hAnsi="Arial" w:cs="Arial"/>
        </w:rPr>
        <w:t xml:space="preserve"> no duty to prune overhanging branches except where they are in direct or potential conflict with an adjacent built structure.</w:t>
      </w:r>
      <w:r w:rsidR="004165F0">
        <w:rPr>
          <w:rFonts w:ascii="Arial" w:hAnsi="Arial" w:cs="Arial"/>
        </w:rPr>
        <w:t xml:space="preserve"> </w:t>
      </w:r>
      <w:r w:rsidR="00EE441E" w:rsidRPr="0075061A">
        <w:rPr>
          <w:rFonts w:ascii="Arial" w:hAnsi="Arial" w:cs="Arial"/>
        </w:rPr>
        <w:t xml:space="preserve"> The owner or occupier of adjacent land does have a common law right to cut back overhanging branches to their boundary line.</w:t>
      </w:r>
      <w:r w:rsidR="004165F0">
        <w:rPr>
          <w:rFonts w:ascii="Arial" w:hAnsi="Arial" w:cs="Arial"/>
        </w:rPr>
        <w:t xml:space="preserve"> </w:t>
      </w:r>
      <w:r w:rsidR="00EE441E" w:rsidRPr="0075061A">
        <w:rPr>
          <w:rFonts w:ascii="Arial" w:hAnsi="Arial" w:cs="Arial"/>
        </w:rPr>
        <w:t xml:space="preserve"> However, it should also be noted that anyone carrying out tree pruning under this right owe</w:t>
      </w:r>
      <w:r w:rsidR="004165F0">
        <w:rPr>
          <w:rFonts w:ascii="Arial" w:hAnsi="Arial" w:cs="Arial"/>
        </w:rPr>
        <w:t>s</w:t>
      </w:r>
      <w:r w:rsidR="00EE441E" w:rsidRPr="0075061A">
        <w:rPr>
          <w:rFonts w:ascii="Arial" w:hAnsi="Arial" w:cs="Arial"/>
        </w:rPr>
        <w:t xml:space="preserve"> a duty of care to the owners of trees and should take reasonable precaution when enacting this right </w:t>
      </w:r>
      <w:proofErr w:type="gramStart"/>
      <w:r w:rsidR="00EE441E" w:rsidRPr="0075061A">
        <w:rPr>
          <w:rFonts w:ascii="Arial" w:hAnsi="Arial" w:cs="Arial"/>
        </w:rPr>
        <w:t>in order to</w:t>
      </w:r>
      <w:proofErr w:type="gramEnd"/>
      <w:r w:rsidR="00EE441E" w:rsidRPr="0075061A">
        <w:rPr>
          <w:rFonts w:ascii="Arial" w:hAnsi="Arial" w:cs="Arial"/>
        </w:rPr>
        <w:t xml:space="preserve"> ensure that the long-term health and structural integrity of trees is not compromised. </w:t>
      </w:r>
    </w:p>
    <w:p w14:paraId="0B8C40B3" w14:textId="77777777" w:rsidR="00267135" w:rsidRDefault="00267135" w:rsidP="00EE441E">
      <w:pPr>
        <w:pStyle w:val="Default"/>
        <w:rPr>
          <w:rFonts w:ascii="Arial" w:hAnsi="Arial" w:cs="Arial"/>
        </w:rPr>
      </w:pPr>
    </w:p>
    <w:p w14:paraId="1E9AC695" w14:textId="759F8D47" w:rsidR="00EE441E" w:rsidRPr="0075061A" w:rsidRDefault="00EE441E" w:rsidP="00EE441E">
      <w:pPr>
        <w:pStyle w:val="Default"/>
        <w:rPr>
          <w:rFonts w:ascii="Arial" w:hAnsi="Arial" w:cs="Arial"/>
        </w:rPr>
      </w:pPr>
      <w:r w:rsidRPr="0075061A">
        <w:rPr>
          <w:rFonts w:ascii="Arial" w:hAnsi="Arial" w:cs="Arial"/>
        </w:rPr>
        <w:t xml:space="preserve">Anyone wishing to enact his or her common law right to cut back trees to their boundary where </w:t>
      </w:r>
      <w:r w:rsidR="00267135">
        <w:rPr>
          <w:rFonts w:ascii="Arial" w:hAnsi="Arial" w:cs="Arial"/>
        </w:rPr>
        <w:t xml:space="preserve">Coleford Town </w:t>
      </w:r>
      <w:r w:rsidRPr="0075061A">
        <w:rPr>
          <w:rFonts w:ascii="Arial" w:hAnsi="Arial" w:cs="Arial"/>
        </w:rPr>
        <w:t>Council owns the trees is encour</w:t>
      </w:r>
      <w:r w:rsidR="004165F0">
        <w:rPr>
          <w:rFonts w:ascii="Arial" w:hAnsi="Arial" w:cs="Arial"/>
        </w:rPr>
        <w:t>aged to liaise with the c</w:t>
      </w:r>
      <w:r w:rsidRPr="0075061A">
        <w:rPr>
          <w:rFonts w:ascii="Arial" w:hAnsi="Arial" w:cs="Arial"/>
        </w:rPr>
        <w:t>ouncil. This is to ensure that works do not compromise the health of the tree or breach protective designations. Furthermore, there is no automatic right to</w:t>
      </w:r>
      <w:r w:rsidR="004165F0">
        <w:rPr>
          <w:rFonts w:ascii="Arial" w:hAnsi="Arial" w:cs="Arial"/>
        </w:rPr>
        <w:t xml:space="preserve"> carry out work on a tree from </w:t>
      </w:r>
      <w:r w:rsidR="00F91A6D">
        <w:rPr>
          <w:rFonts w:ascii="Arial" w:hAnsi="Arial" w:cs="Arial"/>
        </w:rPr>
        <w:t>C</w:t>
      </w:r>
      <w:r w:rsidR="004165F0">
        <w:rPr>
          <w:rFonts w:ascii="Arial" w:hAnsi="Arial" w:cs="Arial"/>
        </w:rPr>
        <w:t>ouncil-</w:t>
      </w:r>
      <w:r w:rsidRPr="0075061A">
        <w:rPr>
          <w:rFonts w:ascii="Arial" w:hAnsi="Arial" w:cs="Arial"/>
        </w:rPr>
        <w:t xml:space="preserve">owned land. </w:t>
      </w:r>
      <w:r w:rsidR="004165F0">
        <w:rPr>
          <w:rFonts w:ascii="Arial" w:hAnsi="Arial" w:cs="Arial"/>
        </w:rPr>
        <w:t xml:space="preserve"> </w:t>
      </w:r>
      <w:r w:rsidRPr="0075061A">
        <w:rPr>
          <w:rFonts w:ascii="Arial" w:hAnsi="Arial" w:cs="Arial"/>
        </w:rPr>
        <w:t>Where access is r</w:t>
      </w:r>
      <w:r w:rsidR="004165F0">
        <w:rPr>
          <w:rFonts w:ascii="Arial" w:hAnsi="Arial" w:cs="Arial"/>
        </w:rPr>
        <w:t xml:space="preserve">equired, the </w:t>
      </w:r>
      <w:r w:rsidR="00F91A6D">
        <w:rPr>
          <w:rFonts w:ascii="Arial" w:hAnsi="Arial" w:cs="Arial"/>
        </w:rPr>
        <w:t>C</w:t>
      </w:r>
      <w:r w:rsidRPr="0075061A">
        <w:rPr>
          <w:rFonts w:ascii="Arial" w:hAnsi="Arial" w:cs="Arial"/>
        </w:rPr>
        <w:t>ouncil must be contacted to agree access prior to any work carried out.</w:t>
      </w:r>
    </w:p>
    <w:p w14:paraId="32C0F468" w14:textId="77777777" w:rsidR="00EE441E" w:rsidRPr="0075061A" w:rsidRDefault="00EE441E" w:rsidP="00EE441E">
      <w:pPr>
        <w:pStyle w:val="Default"/>
        <w:rPr>
          <w:rFonts w:ascii="Arial" w:hAnsi="Arial" w:cs="Arial"/>
        </w:rPr>
      </w:pPr>
    </w:p>
    <w:p w14:paraId="2F6D0F0D" w14:textId="77777777" w:rsidR="00EE441E" w:rsidRPr="0075061A" w:rsidRDefault="00EE441E" w:rsidP="00EE441E">
      <w:pPr>
        <w:pStyle w:val="Default"/>
        <w:rPr>
          <w:rFonts w:ascii="Arial" w:hAnsi="Arial" w:cs="Arial"/>
        </w:rPr>
      </w:pPr>
      <w:r w:rsidRPr="0075061A">
        <w:rPr>
          <w:rFonts w:ascii="Arial" w:hAnsi="Arial" w:cs="Arial"/>
        </w:rPr>
        <w:t xml:space="preserve">Any tree </w:t>
      </w:r>
      <w:r w:rsidR="00AA0BCC">
        <w:rPr>
          <w:rFonts w:ascii="Arial" w:hAnsi="Arial" w:cs="Arial"/>
        </w:rPr>
        <w:t xml:space="preserve">and hedgerow </w:t>
      </w:r>
      <w:r w:rsidRPr="0075061A">
        <w:rPr>
          <w:rFonts w:ascii="Arial" w:hAnsi="Arial" w:cs="Arial"/>
        </w:rPr>
        <w:t xml:space="preserve">management work carried out under this right should adhere to the following: </w:t>
      </w:r>
    </w:p>
    <w:p w14:paraId="05E73454" w14:textId="77777777" w:rsidR="00EE441E" w:rsidRPr="0075061A" w:rsidRDefault="00EE441E" w:rsidP="00EE441E">
      <w:pPr>
        <w:pStyle w:val="Default"/>
        <w:rPr>
          <w:rFonts w:ascii="Arial" w:hAnsi="Arial" w:cs="Arial"/>
        </w:rPr>
      </w:pPr>
    </w:p>
    <w:p w14:paraId="11CF1C63"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All work is carried out in accordance with </w:t>
      </w:r>
      <w:r w:rsidRPr="0062665B">
        <w:rPr>
          <w:rFonts w:ascii="Arial" w:hAnsi="Arial" w:cs="Arial"/>
          <w:u w:val="single"/>
        </w:rPr>
        <w:t>BS 3998:2010 Tree Work</w:t>
      </w:r>
      <w:r w:rsidRPr="0075061A">
        <w:rPr>
          <w:rFonts w:ascii="Arial" w:hAnsi="Arial" w:cs="Arial"/>
        </w:rPr>
        <w:t xml:space="preserve"> – </w:t>
      </w:r>
      <w:r w:rsidR="0062665B">
        <w:rPr>
          <w:rFonts w:ascii="Arial" w:hAnsi="Arial" w:cs="Arial"/>
        </w:rPr>
        <w:t>this standard gives general r</w:t>
      </w:r>
      <w:r w:rsidRPr="0075061A">
        <w:rPr>
          <w:rFonts w:ascii="Arial" w:hAnsi="Arial" w:cs="Arial"/>
        </w:rPr>
        <w:t xml:space="preserve">ecommendations </w:t>
      </w:r>
      <w:r w:rsidR="0062665B">
        <w:rPr>
          <w:rFonts w:ascii="Arial" w:hAnsi="Arial" w:cs="Arial"/>
        </w:rPr>
        <w:t>for tree work and guidance on management options for established trees and overgrown hedges</w:t>
      </w:r>
    </w:p>
    <w:p w14:paraId="5180B956"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Work is carried out at a time that does not conflict with leaf burst or leaf fall </w:t>
      </w:r>
    </w:p>
    <w:p w14:paraId="5252FAFF"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All work is carried out in accordance with relevant wildlife legislation </w:t>
      </w:r>
      <w:r w:rsidR="00AA0BCC">
        <w:rPr>
          <w:rFonts w:ascii="Arial" w:hAnsi="Arial" w:cs="Arial"/>
        </w:rPr>
        <w:t>especially during the bird nesting season</w:t>
      </w:r>
    </w:p>
    <w:p w14:paraId="5473F1E9" w14:textId="77777777" w:rsidR="00EE441E" w:rsidRPr="0075061A" w:rsidRDefault="00EE441E" w:rsidP="00EE441E">
      <w:pPr>
        <w:pStyle w:val="Default"/>
        <w:numPr>
          <w:ilvl w:val="0"/>
          <w:numId w:val="4"/>
        </w:numPr>
        <w:spacing w:after="30"/>
        <w:rPr>
          <w:rFonts w:ascii="Arial" w:hAnsi="Arial" w:cs="Arial"/>
        </w:rPr>
      </w:pPr>
      <w:r w:rsidRPr="0075061A">
        <w:rPr>
          <w:rFonts w:ascii="Arial" w:hAnsi="Arial" w:cs="Arial"/>
        </w:rPr>
        <w:t xml:space="preserve">Any contractor employed is suitably qualified and insured </w:t>
      </w:r>
    </w:p>
    <w:p w14:paraId="7F145959" w14:textId="77777777" w:rsidR="00EE441E" w:rsidRDefault="00EE441E" w:rsidP="00EE441E">
      <w:pPr>
        <w:pStyle w:val="Default"/>
        <w:numPr>
          <w:ilvl w:val="0"/>
          <w:numId w:val="4"/>
        </w:numPr>
        <w:rPr>
          <w:rFonts w:ascii="Arial" w:hAnsi="Arial" w:cs="Arial"/>
        </w:rPr>
      </w:pPr>
      <w:r w:rsidRPr="0075061A">
        <w:rPr>
          <w:rFonts w:ascii="Arial" w:hAnsi="Arial" w:cs="Arial"/>
        </w:rPr>
        <w:t>Disposal methods of all</w:t>
      </w:r>
      <w:r w:rsidR="004165F0">
        <w:rPr>
          <w:rFonts w:ascii="Arial" w:hAnsi="Arial" w:cs="Arial"/>
        </w:rPr>
        <w:t xml:space="preserve"> material associated with the works are agreed with the c</w:t>
      </w:r>
      <w:r w:rsidRPr="0075061A">
        <w:rPr>
          <w:rFonts w:ascii="Arial" w:hAnsi="Arial" w:cs="Arial"/>
        </w:rPr>
        <w:t xml:space="preserve">ouncil in advance </w:t>
      </w:r>
      <w:r w:rsidR="004165F0">
        <w:rPr>
          <w:rFonts w:ascii="Arial" w:hAnsi="Arial" w:cs="Arial"/>
        </w:rPr>
        <w:t>and</w:t>
      </w:r>
      <w:r w:rsidRPr="0075061A">
        <w:rPr>
          <w:rFonts w:ascii="Arial" w:hAnsi="Arial" w:cs="Arial"/>
        </w:rPr>
        <w:t xml:space="preserve"> must be in a safe and </w:t>
      </w:r>
      <w:proofErr w:type="gramStart"/>
      <w:r w:rsidRPr="0075061A">
        <w:rPr>
          <w:rFonts w:ascii="Arial" w:hAnsi="Arial" w:cs="Arial"/>
        </w:rPr>
        <w:t>environmentally</w:t>
      </w:r>
      <w:r w:rsidR="004165F0">
        <w:rPr>
          <w:rFonts w:ascii="Arial" w:hAnsi="Arial" w:cs="Arial"/>
        </w:rPr>
        <w:t>-</w:t>
      </w:r>
      <w:r w:rsidRPr="0075061A">
        <w:rPr>
          <w:rFonts w:ascii="Arial" w:hAnsi="Arial" w:cs="Arial"/>
        </w:rPr>
        <w:t>friendly</w:t>
      </w:r>
      <w:proofErr w:type="gramEnd"/>
      <w:r w:rsidRPr="0075061A">
        <w:rPr>
          <w:rFonts w:ascii="Arial" w:hAnsi="Arial" w:cs="Arial"/>
        </w:rPr>
        <w:t xml:space="preserve"> manner </w:t>
      </w:r>
    </w:p>
    <w:p w14:paraId="0F5681D5" w14:textId="77777777" w:rsidR="00AA0BCC" w:rsidRPr="00AA0BCC" w:rsidRDefault="00AA0BCC" w:rsidP="006F011B">
      <w:pPr>
        <w:pStyle w:val="Default"/>
        <w:rPr>
          <w:rFonts w:ascii="Arial" w:hAnsi="Arial" w:cs="Arial"/>
          <w:b/>
        </w:rPr>
      </w:pPr>
    </w:p>
    <w:p w14:paraId="04BF7830" w14:textId="177B27B8" w:rsidR="004165F0" w:rsidRPr="00AA0BCC" w:rsidRDefault="00D82AA3" w:rsidP="006071BC">
      <w:pPr>
        <w:pStyle w:val="Default"/>
        <w:rPr>
          <w:rFonts w:ascii="Arial" w:hAnsi="Arial" w:cs="Arial"/>
          <w:b/>
        </w:rPr>
      </w:pPr>
      <w:r w:rsidRPr="00AA0BCC">
        <w:rPr>
          <w:rFonts w:ascii="Arial" w:hAnsi="Arial" w:cs="Arial"/>
          <w:b/>
        </w:rPr>
        <w:t xml:space="preserve">Can I pay for pruning to be done to </w:t>
      </w:r>
      <w:r w:rsidR="00F91A6D">
        <w:rPr>
          <w:rFonts w:ascii="Arial" w:hAnsi="Arial" w:cs="Arial"/>
          <w:b/>
        </w:rPr>
        <w:t>C</w:t>
      </w:r>
      <w:r w:rsidRPr="00AA0BCC">
        <w:rPr>
          <w:rFonts w:ascii="Arial" w:hAnsi="Arial" w:cs="Arial"/>
          <w:b/>
        </w:rPr>
        <w:t>ouncil</w:t>
      </w:r>
      <w:r w:rsidR="00F91A6D">
        <w:rPr>
          <w:rFonts w:ascii="Arial" w:hAnsi="Arial" w:cs="Arial"/>
          <w:b/>
        </w:rPr>
        <w:t>-</w:t>
      </w:r>
      <w:r w:rsidRPr="00AA0BCC">
        <w:rPr>
          <w:rFonts w:ascii="Arial" w:hAnsi="Arial" w:cs="Arial"/>
          <w:b/>
        </w:rPr>
        <w:t xml:space="preserve">owned </w:t>
      </w:r>
      <w:r w:rsidR="00EE441E" w:rsidRPr="00AA0BCC">
        <w:rPr>
          <w:rFonts w:ascii="Arial" w:hAnsi="Arial" w:cs="Arial"/>
          <w:b/>
        </w:rPr>
        <w:t>tree</w:t>
      </w:r>
      <w:r w:rsidRPr="00AA0BCC">
        <w:rPr>
          <w:rFonts w:ascii="Arial" w:hAnsi="Arial" w:cs="Arial"/>
          <w:b/>
        </w:rPr>
        <w:t>s</w:t>
      </w:r>
      <w:r w:rsidR="004165F0" w:rsidRPr="00AA0BCC">
        <w:rPr>
          <w:rFonts w:ascii="Arial" w:hAnsi="Arial" w:cs="Arial"/>
          <w:b/>
        </w:rPr>
        <w:t>?</w:t>
      </w:r>
    </w:p>
    <w:p w14:paraId="713675CC" w14:textId="0E3B1454" w:rsidR="006F011B" w:rsidRDefault="00267135" w:rsidP="0080643F">
      <w:pPr>
        <w:rPr>
          <w:rFonts w:ascii="Arial" w:hAnsi="Arial" w:cs="Arial"/>
          <w:sz w:val="24"/>
          <w:szCs w:val="24"/>
        </w:rPr>
      </w:pPr>
      <w:r>
        <w:rPr>
          <w:rFonts w:ascii="Arial" w:hAnsi="Arial" w:cs="Arial"/>
          <w:sz w:val="24"/>
          <w:szCs w:val="24"/>
        </w:rPr>
        <w:t>Coleford Town</w:t>
      </w:r>
      <w:r w:rsidR="00EE441E" w:rsidRPr="0075061A">
        <w:rPr>
          <w:rFonts w:ascii="Arial" w:hAnsi="Arial" w:cs="Arial"/>
          <w:sz w:val="24"/>
          <w:szCs w:val="24"/>
        </w:rPr>
        <w:t xml:space="preserve"> Council value</w:t>
      </w:r>
      <w:r w:rsidR="0062665B">
        <w:rPr>
          <w:rFonts w:ascii="Arial" w:hAnsi="Arial" w:cs="Arial"/>
          <w:sz w:val="24"/>
          <w:szCs w:val="24"/>
        </w:rPr>
        <w:t>s</w:t>
      </w:r>
      <w:r w:rsidR="00EE441E" w:rsidRPr="0075061A">
        <w:rPr>
          <w:rFonts w:ascii="Arial" w:hAnsi="Arial" w:cs="Arial"/>
          <w:sz w:val="24"/>
          <w:szCs w:val="24"/>
        </w:rPr>
        <w:t xml:space="preserve"> the </w:t>
      </w:r>
      <w:r>
        <w:rPr>
          <w:rFonts w:ascii="Arial" w:hAnsi="Arial" w:cs="Arial"/>
          <w:sz w:val="24"/>
          <w:szCs w:val="24"/>
        </w:rPr>
        <w:t xml:space="preserve">parish </w:t>
      </w:r>
      <w:r w:rsidR="00EE441E" w:rsidRPr="0075061A">
        <w:rPr>
          <w:rFonts w:ascii="Arial" w:hAnsi="Arial" w:cs="Arial"/>
          <w:sz w:val="24"/>
          <w:szCs w:val="24"/>
        </w:rPr>
        <w:t xml:space="preserve">tree population and will manage them </w:t>
      </w:r>
      <w:r w:rsidR="004165F0">
        <w:rPr>
          <w:rFonts w:ascii="Arial" w:hAnsi="Arial" w:cs="Arial"/>
          <w:sz w:val="24"/>
          <w:szCs w:val="24"/>
        </w:rPr>
        <w:t xml:space="preserve">appropriately. Therefore, the </w:t>
      </w:r>
      <w:r w:rsidR="00F91A6D">
        <w:rPr>
          <w:rFonts w:ascii="Arial" w:hAnsi="Arial" w:cs="Arial"/>
          <w:sz w:val="24"/>
          <w:szCs w:val="24"/>
        </w:rPr>
        <w:t>C</w:t>
      </w:r>
      <w:r w:rsidR="00EE441E" w:rsidRPr="0075061A">
        <w:rPr>
          <w:rFonts w:ascii="Arial" w:hAnsi="Arial" w:cs="Arial"/>
          <w:sz w:val="24"/>
          <w:szCs w:val="24"/>
        </w:rPr>
        <w:t xml:space="preserve">ouncil will not consider requests by individuals to pay </w:t>
      </w:r>
      <w:r w:rsidR="004165F0">
        <w:rPr>
          <w:rFonts w:ascii="Arial" w:hAnsi="Arial" w:cs="Arial"/>
          <w:sz w:val="24"/>
          <w:szCs w:val="24"/>
        </w:rPr>
        <w:t xml:space="preserve">for tree removal or pruning of </w:t>
      </w:r>
      <w:r w:rsidR="00F91A6D">
        <w:rPr>
          <w:rFonts w:ascii="Arial" w:hAnsi="Arial" w:cs="Arial"/>
          <w:sz w:val="24"/>
          <w:szCs w:val="24"/>
        </w:rPr>
        <w:t>C</w:t>
      </w:r>
      <w:r w:rsidR="00EE441E" w:rsidRPr="0075061A">
        <w:rPr>
          <w:rFonts w:ascii="Arial" w:hAnsi="Arial" w:cs="Arial"/>
          <w:sz w:val="24"/>
          <w:szCs w:val="24"/>
        </w:rPr>
        <w:t>ouncil</w:t>
      </w:r>
      <w:r w:rsidR="004165F0">
        <w:rPr>
          <w:rFonts w:ascii="Arial" w:hAnsi="Arial" w:cs="Arial"/>
          <w:sz w:val="24"/>
          <w:szCs w:val="24"/>
        </w:rPr>
        <w:t>-</w:t>
      </w:r>
      <w:r w:rsidR="00EE441E" w:rsidRPr="0075061A">
        <w:rPr>
          <w:rFonts w:ascii="Arial" w:hAnsi="Arial" w:cs="Arial"/>
          <w:sz w:val="24"/>
          <w:szCs w:val="24"/>
        </w:rPr>
        <w:t>owned trees as this would be unnecessary and would have a negative impact on the loca</w:t>
      </w:r>
      <w:r w:rsidR="0062665B">
        <w:rPr>
          <w:rFonts w:ascii="Arial" w:hAnsi="Arial" w:cs="Arial"/>
          <w:sz w:val="24"/>
          <w:szCs w:val="24"/>
        </w:rPr>
        <w:t>l environment and its community</w:t>
      </w:r>
      <w:r w:rsidR="00F26BA3">
        <w:rPr>
          <w:rFonts w:ascii="Arial" w:hAnsi="Arial" w:cs="Arial"/>
          <w:sz w:val="24"/>
          <w:szCs w:val="24"/>
        </w:rPr>
        <w:t>.</w:t>
      </w:r>
    </w:p>
    <w:p w14:paraId="39F7BB6A" w14:textId="77777777" w:rsidR="00EC0B2D" w:rsidRDefault="00EC0B2D" w:rsidP="0080643F">
      <w:pPr>
        <w:rPr>
          <w:rFonts w:ascii="Arial" w:hAnsi="Arial" w:cs="Arial"/>
          <w:sz w:val="24"/>
          <w:szCs w:val="24"/>
        </w:rPr>
      </w:pPr>
    </w:p>
    <w:p w14:paraId="5206F50D" w14:textId="77777777" w:rsidR="006F011B" w:rsidRDefault="006F011B" w:rsidP="0080643F">
      <w:pPr>
        <w:rPr>
          <w:rFonts w:ascii="Arial" w:hAnsi="Arial" w:cs="Arial"/>
          <w:sz w:val="24"/>
          <w:szCs w:val="24"/>
        </w:rPr>
      </w:pPr>
    </w:p>
    <w:p w14:paraId="0288362F" w14:textId="303B8722" w:rsidR="0080643F" w:rsidRDefault="0080643F" w:rsidP="0080643F">
      <w:pPr>
        <w:rPr>
          <w:rFonts w:ascii="Arial" w:hAnsi="Arial" w:cs="Arial"/>
          <w:b/>
          <w:bCs/>
          <w:sz w:val="24"/>
          <w:szCs w:val="24"/>
          <w:u w:val="single"/>
          <w:lang w:val="en-US"/>
        </w:rPr>
      </w:pPr>
      <w:r w:rsidRPr="000D6448">
        <w:rPr>
          <w:rFonts w:ascii="Arial" w:hAnsi="Arial" w:cs="Arial"/>
          <w:b/>
          <w:bCs/>
          <w:sz w:val="24"/>
          <w:szCs w:val="24"/>
          <w:u w:val="single"/>
          <w:lang w:val="en-US"/>
        </w:rPr>
        <w:t xml:space="preserve">Appendix </w:t>
      </w:r>
      <w:r w:rsidR="00EA15C3" w:rsidRPr="000D6448">
        <w:rPr>
          <w:rFonts w:ascii="Arial" w:hAnsi="Arial" w:cs="Arial"/>
          <w:b/>
          <w:bCs/>
          <w:sz w:val="24"/>
          <w:szCs w:val="24"/>
          <w:u w:val="single"/>
          <w:lang w:val="en-US"/>
        </w:rPr>
        <w:t>2</w:t>
      </w:r>
      <w:r w:rsidR="00BF7946">
        <w:rPr>
          <w:rFonts w:ascii="Arial" w:hAnsi="Arial" w:cs="Arial"/>
          <w:b/>
          <w:bCs/>
          <w:sz w:val="24"/>
          <w:szCs w:val="24"/>
          <w:u w:val="single"/>
          <w:lang w:val="en-US"/>
        </w:rPr>
        <w:t>:</w:t>
      </w:r>
      <w:r w:rsidRPr="000D6448">
        <w:rPr>
          <w:rFonts w:ascii="Arial" w:hAnsi="Arial" w:cs="Arial"/>
          <w:b/>
          <w:bCs/>
          <w:sz w:val="24"/>
          <w:szCs w:val="24"/>
          <w:u w:val="single"/>
          <w:lang w:val="en-US"/>
        </w:rPr>
        <w:t xml:space="preserve"> Ash Dieback</w:t>
      </w:r>
    </w:p>
    <w:p w14:paraId="24FAD2E7" w14:textId="77777777" w:rsidR="00EC0B2D" w:rsidRPr="000D6448" w:rsidRDefault="00EC0B2D" w:rsidP="0080643F">
      <w:pPr>
        <w:rPr>
          <w:rFonts w:ascii="Arial" w:hAnsi="Arial" w:cs="Arial"/>
          <w:b/>
          <w:bCs/>
          <w:sz w:val="24"/>
          <w:szCs w:val="24"/>
          <w:u w:val="single"/>
          <w:lang w:val="en-US"/>
        </w:rPr>
      </w:pPr>
    </w:p>
    <w:p w14:paraId="3E9364F1" w14:textId="77777777" w:rsidR="0080643F" w:rsidRPr="000D6448" w:rsidRDefault="0080643F" w:rsidP="0080643F">
      <w:pPr>
        <w:rPr>
          <w:rFonts w:ascii="Arial" w:hAnsi="Arial" w:cs="Arial"/>
          <w:sz w:val="24"/>
          <w:szCs w:val="24"/>
          <w:lang w:val="en-US"/>
        </w:rPr>
      </w:pPr>
      <w:r w:rsidRPr="000D6448">
        <w:rPr>
          <w:rFonts w:ascii="Arial" w:hAnsi="Arial" w:cs="Arial"/>
          <w:sz w:val="24"/>
          <w:szCs w:val="24"/>
          <w:lang w:val="en-US"/>
        </w:rPr>
        <w:t xml:space="preserve">Within Coleford Town Council’s tree policy it is worth noting </w:t>
      </w:r>
      <w:proofErr w:type="gramStart"/>
      <w:r w:rsidRPr="000D6448">
        <w:rPr>
          <w:rFonts w:ascii="Arial" w:hAnsi="Arial" w:cs="Arial"/>
          <w:sz w:val="24"/>
          <w:szCs w:val="24"/>
          <w:lang w:val="en-US"/>
        </w:rPr>
        <w:t>ash</w:t>
      </w:r>
      <w:proofErr w:type="gramEnd"/>
      <w:r w:rsidRPr="000D6448">
        <w:rPr>
          <w:rFonts w:ascii="Arial" w:hAnsi="Arial" w:cs="Arial"/>
          <w:sz w:val="24"/>
          <w:szCs w:val="24"/>
          <w:lang w:val="en-US"/>
        </w:rPr>
        <w:t xml:space="preserve"> dieback as an issue of particular concern throughout the parish.</w:t>
      </w:r>
    </w:p>
    <w:p w14:paraId="3794506A" w14:textId="77777777" w:rsidR="0080643F" w:rsidRPr="000D6448" w:rsidRDefault="0080643F" w:rsidP="0080643F">
      <w:pPr>
        <w:rPr>
          <w:rFonts w:ascii="Arial" w:hAnsi="Arial" w:cs="Arial"/>
          <w:sz w:val="24"/>
          <w:szCs w:val="24"/>
          <w:lang w:val="en-US"/>
        </w:rPr>
      </w:pPr>
    </w:p>
    <w:p w14:paraId="4FDDBB56" w14:textId="77777777" w:rsidR="0080643F" w:rsidRPr="000D6448" w:rsidRDefault="0080643F" w:rsidP="0080643F">
      <w:pPr>
        <w:rPr>
          <w:rFonts w:ascii="Arial" w:hAnsi="Arial" w:cs="Arial"/>
          <w:sz w:val="24"/>
          <w:szCs w:val="24"/>
          <w:u w:val="single"/>
          <w:lang w:val="en-US"/>
        </w:rPr>
      </w:pPr>
      <w:r w:rsidRPr="000D6448">
        <w:rPr>
          <w:rFonts w:ascii="Arial" w:hAnsi="Arial" w:cs="Arial"/>
          <w:sz w:val="24"/>
          <w:szCs w:val="24"/>
          <w:u w:val="single"/>
          <w:lang w:val="en-US"/>
        </w:rPr>
        <w:t>General notes on ash dieback:</w:t>
      </w:r>
    </w:p>
    <w:p w14:paraId="0868C15D"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Ash dieback will kill up to 80% of ash trees across the UK. At a cost of billions, the effects will be staggering. It will change the landscape forever and threaten many species which rely on ash.</w:t>
      </w:r>
    </w:p>
    <w:p w14:paraId="35CECE93"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Ash dieback (</w:t>
      </w:r>
      <w:proofErr w:type="spellStart"/>
      <w:r w:rsidRPr="000D6448">
        <w:rPr>
          <w:rStyle w:val="Emphasis"/>
          <w:rFonts w:ascii="Arial" w:hAnsi="Arial" w:cs="Arial"/>
          <w:color w:val="002419"/>
          <w:sz w:val="24"/>
          <w:szCs w:val="24"/>
          <w:shd w:val="clear" w:color="auto" w:fill="FFFFFF"/>
        </w:rPr>
        <w:t>Hymenoscyphus</w:t>
      </w:r>
      <w:proofErr w:type="spellEnd"/>
      <w:r w:rsidRPr="000D6448">
        <w:rPr>
          <w:rStyle w:val="Emphasis"/>
          <w:rFonts w:ascii="Arial" w:hAnsi="Arial" w:cs="Arial"/>
          <w:color w:val="002419"/>
          <w:sz w:val="24"/>
          <w:szCs w:val="24"/>
          <w:shd w:val="clear" w:color="auto" w:fill="FFFFFF"/>
        </w:rPr>
        <w:t xml:space="preserve"> </w:t>
      </w:r>
      <w:proofErr w:type="spellStart"/>
      <w:r w:rsidRPr="000D6448">
        <w:rPr>
          <w:rStyle w:val="Emphasis"/>
          <w:rFonts w:ascii="Arial" w:hAnsi="Arial" w:cs="Arial"/>
          <w:color w:val="002419"/>
          <w:sz w:val="24"/>
          <w:szCs w:val="24"/>
          <w:shd w:val="clear" w:color="auto" w:fill="FFFFFF"/>
        </w:rPr>
        <w:t>fraxineus</w:t>
      </w:r>
      <w:proofErr w:type="spellEnd"/>
      <w:r w:rsidRPr="000D6448">
        <w:rPr>
          <w:rFonts w:ascii="Arial" w:hAnsi="Arial" w:cs="Arial"/>
          <w:color w:val="002419"/>
          <w:sz w:val="24"/>
          <w:szCs w:val="24"/>
          <w:shd w:val="clear" w:color="auto" w:fill="FFFFFF"/>
        </w:rPr>
        <w:t>) is a fungus which originated in Asia. It doesn’t cause much damage on its native hosts of the Manchurian ash (</w:t>
      </w:r>
      <w:r w:rsidRPr="000D6448">
        <w:rPr>
          <w:rStyle w:val="Emphasis"/>
          <w:rFonts w:ascii="Arial" w:hAnsi="Arial" w:cs="Arial"/>
          <w:color w:val="002419"/>
          <w:sz w:val="24"/>
          <w:szCs w:val="24"/>
          <w:shd w:val="clear" w:color="auto" w:fill="FFFFFF"/>
        </w:rPr>
        <w:t xml:space="preserve">Fraxinus </w:t>
      </w:r>
      <w:proofErr w:type="spellStart"/>
      <w:r w:rsidRPr="000D6448">
        <w:rPr>
          <w:rStyle w:val="Emphasis"/>
          <w:rFonts w:ascii="Arial" w:hAnsi="Arial" w:cs="Arial"/>
          <w:color w:val="002419"/>
          <w:sz w:val="24"/>
          <w:szCs w:val="24"/>
          <w:shd w:val="clear" w:color="auto" w:fill="FFFFFF"/>
        </w:rPr>
        <w:t>mandshurica</w:t>
      </w:r>
      <w:proofErr w:type="spellEnd"/>
      <w:r w:rsidRPr="000D6448">
        <w:rPr>
          <w:rFonts w:ascii="Arial" w:hAnsi="Arial" w:cs="Arial"/>
          <w:color w:val="002419"/>
          <w:sz w:val="24"/>
          <w:szCs w:val="24"/>
          <w:shd w:val="clear" w:color="auto" w:fill="FFFFFF"/>
        </w:rPr>
        <w:t>) and the Chinese ash (</w:t>
      </w:r>
      <w:r w:rsidRPr="000D6448">
        <w:rPr>
          <w:rStyle w:val="Emphasis"/>
          <w:rFonts w:ascii="Arial" w:hAnsi="Arial" w:cs="Arial"/>
          <w:color w:val="002419"/>
          <w:sz w:val="24"/>
          <w:szCs w:val="24"/>
          <w:shd w:val="clear" w:color="auto" w:fill="FFFFFF"/>
        </w:rPr>
        <w:t>Fraxinus chinensis</w:t>
      </w:r>
      <w:r w:rsidRPr="000D6448">
        <w:rPr>
          <w:rFonts w:ascii="Arial" w:hAnsi="Arial" w:cs="Arial"/>
          <w:color w:val="002419"/>
          <w:sz w:val="24"/>
          <w:szCs w:val="24"/>
          <w:shd w:val="clear" w:color="auto" w:fill="FFFFFF"/>
        </w:rPr>
        <w:t>) in its native range. However, its introduction to Europe about 30 years ago has devastated the European ash (</w:t>
      </w:r>
      <w:r w:rsidRPr="000D6448">
        <w:rPr>
          <w:rStyle w:val="Emphasis"/>
          <w:rFonts w:ascii="Arial" w:hAnsi="Arial" w:cs="Arial"/>
          <w:color w:val="002419"/>
          <w:sz w:val="24"/>
          <w:szCs w:val="24"/>
          <w:shd w:val="clear" w:color="auto" w:fill="FFFFFF"/>
        </w:rPr>
        <w:t>Fraxinus excelsior</w:t>
      </w:r>
      <w:r w:rsidRPr="000D6448">
        <w:rPr>
          <w:rFonts w:ascii="Arial" w:hAnsi="Arial" w:cs="Arial"/>
          <w:color w:val="002419"/>
          <w:sz w:val="24"/>
          <w:szCs w:val="24"/>
          <w:shd w:val="clear" w:color="auto" w:fill="FFFFFF"/>
        </w:rPr>
        <w:t>) because our native ash species did not evolve with the fungus and this means it has no natural defence against it.</w:t>
      </w:r>
    </w:p>
    <w:p w14:paraId="59D7A34F" w14:textId="77777777" w:rsidR="0080643F" w:rsidRPr="000D6448" w:rsidRDefault="0080643F" w:rsidP="0080643F">
      <w:pPr>
        <w:rPr>
          <w:rFonts w:ascii="Arial" w:hAnsi="Arial" w:cs="Arial"/>
          <w:color w:val="002419"/>
          <w:sz w:val="24"/>
          <w:szCs w:val="24"/>
          <w:shd w:val="clear" w:color="auto" w:fill="FFFFFF"/>
        </w:rPr>
      </w:pPr>
    </w:p>
    <w:p w14:paraId="40A0F999" w14:textId="3E03A9BC" w:rsidR="0080643F" w:rsidRPr="000D6448" w:rsidRDefault="0080643F" w:rsidP="0080643F">
      <w:pPr>
        <w:pStyle w:val="NormalWeb"/>
        <w:spacing w:before="0" w:beforeAutospacing="0" w:after="240" w:afterAutospacing="0"/>
        <w:rPr>
          <w:rFonts w:ascii="Arial" w:hAnsi="Arial" w:cs="Arial"/>
          <w:color w:val="002419"/>
        </w:rPr>
      </w:pPr>
      <w:r w:rsidRPr="000D6448">
        <w:rPr>
          <w:rFonts w:ascii="Arial" w:hAnsi="Arial" w:cs="Arial"/>
          <w:color w:val="002419"/>
        </w:rPr>
        <w:t xml:space="preserve">The fungus overwinters in leaf litter on the ground, particularly on ash leaf stalks. It produces small white fruiting bodies between July and October which release spores into the surrounding atmosphere. These spores can blow tens of miles away. They land on leaves, stick to and then </w:t>
      </w:r>
      <w:proofErr w:type="gramStart"/>
      <w:r w:rsidRPr="000D6448">
        <w:rPr>
          <w:rFonts w:ascii="Arial" w:hAnsi="Arial" w:cs="Arial"/>
          <w:color w:val="002419"/>
        </w:rPr>
        <w:t>penetrate into</w:t>
      </w:r>
      <w:proofErr w:type="gramEnd"/>
      <w:r w:rsidRPr="000D6448">
        <w:rPr>
          <w:rFonts w:ascii="Arial" w:hAnsi="Arial" w:cs="Arial"/>
          <w:color w:val="002419"/>
        </w:rPr>
        <w:t xml:space="preserve"> the leaf and beyond. The fungus then grows inside the tree, eventually blocking its water transport systems, causing it to die. The tree can fight back, but year-on-year infections will eventually kill it.</w:t>
      </w:r>
    </w:p>
    <w:p w14:paraId="7A942BA2" w14:textId="77777777" w:rsidR="0080643F" w:rsidRPr="000D6448" w:rsidRDefault="0080643F" w:rsidP="0080643F">
      <w:pPr>
        <w:rPr>
          <w:rFonts w:ascii="Arial" w:hAnsi="Arial" w:cs="Arial"/>
          <w:color w:val="002419"/>
          <w:sz w:val="24"/>
          <w:szCs w:val="24"/>
          <w:shd w:val="clear" w:color="auto" w:fill="FFFFFF"/>
        </w:rPr>
      </w:pPr>
      <w:r w:rsidRPr="000D6448">
        <w:rPr>
          <w:rFonts w:ascii="Arial" w:hAnsi="Arial" w:cs="Arial"/>
          <w:color w:val="002419"/>
          <w:sz w:val="24"/>
          <w:szCs w:val="24"/>
          <w:shd w:val="clear" w:color="auto" w:fill="FFFFFF"/>
        </w:rPr>
        <w:t>It’s thought that we are going to lose significant ash populations in the UK. This is going to have a devastating impact on the landscape and the biodiversity of our woodlands, as well as a major loss in connections between habitats as we lose hedges and individual trees outside of woods.</w:t>
      </w:r>
      <w:r w:rsidRPr="000D6448">
        <w:rPr>
          <w:rFonts w:ascii="Arial" w:hAnsi="Arial" w:cs="Arial"/>
          <w:color w:val="002419"/>
          <w:sz w:val="24"/>
          <w:szCs w:val="24"/>
        </w:rPr>
        <w:br/>
      </w:r>
      <w:r w:rsidRPr="000D6448">
        <w:rPr>
          <w:rFonts w:ascii="Arial" w:hAnsi="Arial" w:cs="Arial"/>
          <w:color w:val="002419"/>
          <w:sz w:val="24"/>
          <w:szCs w:val="24"/>
        </w:rPr>
        <w:br/>
      </w:r>
      <w:r w:rsidRPr="000D6448">
        <w:rPr>
          <w:rFonts w:ascii="Arial" w:hAnsi="Arial" w:cs="Arial"/>
          <w:color w:val="002419"/>
          <w:sz w:val="24"/>
          <w:szCs w:val="24"/>
          <w:shd w:val="clear" w:color="auto" w:fill="FFFFFF"/>
        </w:rPr>
        <w:t>The predicted cost of managing the diseases is high. It includes the practical expense of clearing up dead and dying trees, to the loss of its environmental services such as air purification.</w:t>
      </w:r>
    </w:p>
    <w:p w14:paraId="215AE9E1" w14:textId="77777777" w:rsidR="0080643F" w:rsidRPr="000D6448" w:rsidRDefault="0080643F" w:rsidP="0080643F">
      <w:pPr>
        <w:pStyle w:val="NormalWeb"/>
        <w:shd w:val="clear" w:color="auto" w:fill="FFFFFF"/>
        <w:spacing w:before="0" w:beforeAutospacing="0" w:after="240" w:afterAutospacing="0"/>
        <w:rPr>
          <w:rFonts w:ascii="Arial" w:hAnsi="Arial" w:cs="Arial"/>
          <w:color w:val="002419"/>
        </w:rPr>
      </w:pPr>
      <w:r w:rsidRPr="000D6448">
        <w:rPr>
          <w:rFonts w:ascii="Arial" w:hAnsi="Arial" w:cs="Arial"/>
          <w:color w:val="002419"/>
        </w:rPr>
        <w:t>There is hope on the horizon. Initial findings estimate that 1-5% of trees may show reasonable tolerance to ash dieback, but none have been found to display complete resistance. The population could eventually recover over time and studies are ongoing to investigate this.</w:t>
      </w:r>
    </w:p>
    <w:p w14:paraId="37CB1250" w14:textId="77777777" w:rsidR="0080643F" w:rsidRPr="000D6448" w:rsidRDefault="0080643F" w:rsidP="0080643F">
      <w:pPr>
        <w:pStyle w:val="NormalWeb"/>
        <w:shd w:val="clear" w:color="auto" w:fill="FFFFFF"/>
        <w:spacing w:before="0" w:beforeAutospacing="0" w:after="240" w:afterAutospacing="0"/>
        <w:rPr>
          <w:rFonts w:ascii="Arial" w:hAnsi="Arial" w:cs="Arial"/>
          <w:color w:val="002419"/>
        </w:rPr>
      </w:pPr>
      <w:r w:rsidRPr="000D6448">
        <w:rPr>
          <w:rFonts w:ascii="Arial" w:hAnsi="Arial" w:cs="Arial"/>
          <w:color w:val="002419"/>
        </w:rPr>
        <w:t xml:space="preserve">Tolerance to the disease is complicated because </w:t>
      </w:r>
      <w:proofErr w:type="gramStart"/>
      <w:r w:rsidRPr="000D6448">
        <w:rPr>
          <w:rFonts w:ascii="Arial" w:hAnsi="Arial" w:cs="Arial"/>
          <w:color w:val="002419"/>
        </w:rPr>
        <w:t>a number of</w:t>
      </w:r>
      <w:proofErr w:type="gramEnd"/>
      <w:r w:rsidRPr="000D6448">
        <w:rPr>
          <w:rFonts w:ascii="Arial" w:hAnsi="Arial" w:cs="Arial"/>
          <w:color w:val="002419"/>
        </w:rPr>
        <w:t xml:space="preserve"> factors play into it including genetic traits, the health of the tree, its environment, and the number of ash dieback spores in the atmosphere.</w:t>
      </w:r>
    </w:p>
    <w:p w14:paraId="048A5C09" w14:textId="77777777" w:rsidR="0080643F" w:rsidRPr="000D6448" w:rsidRDefault="0080643F" w:rsidP="0080643F">
      <w:pPr>
        <w:pStyle w:val="NormalWeb"/>
        <w:shd w:val="clear" w:color="auto" w:fill="FFFFFF"/>
        <w:spacing w:before="0" w:beforeAutospacing="0" w:after="240" w:afterAutospacing="0"/>
        <w:rPr>
          <w:rFonts w:ascii="Arial" w:hAnsi="Arial" w:cs="Arial"/>
          <w:b/>
          <w:bCs/>
          <w:u w:val="single"/>
        </w:rPr>
      </w:pPr>
      <w:r w:rsidRPr="000D6448">
        <w:rPr>
          <w:rFonts w:ascii="Arial" w:hAnsi="Arial" w:cs="Arial"/>
          <w:b/>
          <w:bCs/>
          <w:u w:val="single"/>
        </w:rPr>
        <w:t>Policy Commitments</w:t>
      </w:r>
    </w:p>
    <w:p w14:paraId="4AF977FF" w14:textId="77777777" w:rsidR="0080643F" w:rsidRPr="000D6448" w:rsidRDefault="0080643F" w:rsidP="0080643F">
      <w:pPr>
        <w:pStyle w:val="NormalWeb"/>
        <w:shd w:val="clear" w:color="auto" w:fill="FFFFFF"/>
        <w:spacing w:before="0" w:beforeAutospacing="0" w:after="240" w:afterAutospacing="0"/>
        <w:rPr>
          <w:rFonts w:ascii="Arial" w:hAnsi="Arial" w:cs="Arial"/>
          <w:bCs/>
        </w:rPr>
      </w:pPr>
      <w:r w:rsidRPr="000D6448">
        <w:rPr>
          <w:rFonts w:ascii="Arial" w:hAnsi="Arial" w:cs="Arial"/>
          <w:b/>
          <w:bCs/>
        </w:rPr>
        <w:t xml:space="preserve">As part of CTC’s tree policy, and </w:t>
      </w:r>
      <w:proofErr w:type="gramStart"/>
      <w:r w:rsidRPr="000D6448">
        <w:rPr>
          <w:rFonts w:ascii="Arial" w:hAnsi="Arial" w:cs="Arial"/>
          <w:b/>
          <w:bCs/>
        </w:rPr>
        <w:t>in regards to</w:t>
      </w:r>
      <w:proofErr w:type="gramEnd"/>
      <w:r w:rsidRPr="000D6448">
        <w:rPr>
          <w:rFonts w:ascii="Arial" w:hAnsi="Arial" w:cs="Arial"/>
          <w:b/>
          <w:bCs/>
        </w:rPr>
        <w:t xml:space="preserve"> ash dieback specifically, CTC will;</w:t>
      </w:r>
    </w:p>
    <w:p w14:paraId="5F7D4A5A" w14:textId="393100C2"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Establish and record where ash trees are within the parish</w:t>
      </w:r>
      <w:r w:rsidR="0059401C">
        <w:rPr>
          <w:rFonts w:ascii="Arial" w:hAnsi="Arial" w:cs="Arial"/>
          <w:b/>
          <w:bCs/>
        </w:rPr>
        <w:t xml:space="preserve"> on CTC maintained land</w:t>
      </w:r>
      <w:r w:rsidRPr="000D6448">
        <w:rPr>
          <w:rFonts w:ascii="Arial" w:hAnsi="Arial" w:cs="Arial"/>
          <w:b/>
          <w:bCs/>
        </w:rPr>
        <w:t>.</w:t>
      </w:r>
    </w:p>
    <w:p w14:paraId="649A3AEE" w14:textId="77777777"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Establish and record the health of each tree including;</w:t>
      </w:r>
    </w:p>
    <w:p w14:paraId="0BD3AD4E" w14:textId="77777777" w:rsidR="0080643F" w:rsidRPr="000D6448" w:rsidRDefault="0080643F" w:rsidP="0080643F">
      <w:pPr>
        <w:pStyle w:val="NormalWeb"/>
        <w:numPr>
          <w:ilvl w:val="1"/>
          <w:numId w:val="15"/>
        </w:numPr>
        <w:shd w:val="clear" w:color="auto" w:fill="FFFFFF"/>
        <w:spacing w:before="0" w:beforeAutospacing="0" w:after="240" w:afterAutospacing="0"/>
        <w:rPr>
          <w:rFonts w:ascii="Arial" w:hAnsi="Arial" w:cs="Arial"/>
          <w:b/>
          <w:bCs/>
        </w:rPr>
      </w:pPr>
      <w:r w:rsidRPr="000D6448">
        <w:rPr>
          <w:rFonts w:ascii="Arial" w:hAnsi="Arial" w:cs="Arial"/>
          <w:b/>
          <w:bCs/>
        </w:rPr>
        <w:t>Any symptoms and the advancement of the disease</w:t>
      </w:r>
    </w:p>
    <w:p w14:paraId="52AC51F1" w14:textId="77777777" w:rsidR="0080643F" w:rsidRPr="000D6448" w:rsidRDefault="0080643F" w:rsidP="0080643F">
      <w:pPr>
        <w:pStyle w:val="NormalWeb"/>
        <w:numPr>
          <w:ilvl w:val="1"/>
          <w:numId w:val="15"/>
        </w:numPr>
        <w:shd w:val="clear" w:color="auto" w:fill="FFFFFF"/>
        <w:spacing w:before="0" w:beforeAutospacing="0" w:after="240" w:afterAutospacing="0"/>
        <w:rPr>
          <w:rFonts w:ascii="Arial" w:hAnsi="Arial" w:cs="Arial"/>
          <w:b/>
          <w:bCs/>
        </w:rPr>
      </w:pPr>
      <w:r w:rsidRPr="000D6448">
        <w:rPr>
          <w:rFonts w:ascii="Arial" w:hAnsi="Arial" w:cs="Arial"/>
          <w:b/>
          <w:bCs/>
        </w:rPr>
        <w:lastRenderedPageBreak/>
        <w:t>Any risk to public health</w:t>
      </w:r>
    </w:p>
    <w:p w14:paraId="37D064C4" w14:textId="77777777" w:rsidR="0080643F" w:rsidRPr="000D6448" w:rsidRDefault="0080643F" w:rsidP="0080643F">
      <w:pPr>
        <w:pStyle w:val="NormalWeb"/>
        <w:numPr>
          <w:ilvl w:val="0"/>
          <w:numId w:val="15"/>
        </w:numPr>
        <w:shd w:val="clear" w:color="auto" w:fill="FFFFFF"/>
        <w:spacing w:before="0" w:beforeAutospacing="0" w:after="240" w:afterAutospacing="0"/>
        <w:rPr>
          <w:rFonts w:ascii="Arial" w:hAnsi="Arial" w:cs="Arial"/>
          <w:b/>
          <w:bCs/>
        </w:rPr>
      </w:pPr>
      <w:r w:rsidRPr="000D6448">
        <w:rPr>
          <w:rFonts w:ascii="Arial" w:hAnsi="Arial" w:cs="Arial"/>
          <w:b/>
          <w:bCs/>
        </w:rPr>
        <w:t>Monitor and record findings of each tree on an annual basis.</w:t>
      </w:r>
    </w:p>
    <w:p w14:paraId="048D44D9" w14:textId="6A5C95E0" w:rsidR="0080643F" w:rsidRPr="006F011B" w:rsidRDefault="0080643F" w:rsidP="0080643F">
      <w:pPr>
        <w:pStyle w:val="NormalWeb"/>
        <w:numPr>
          <w:ilvl w:val="0"/>
          <w:numId w:val="15"/>
        </w:numPr>
        <w:shd w:val="clear" w:color="auto" w:fill="FFFFFF"/>
        <w:spacing w:before="0" w:beforeAutospacing="0" w:after="240" w:afterAutospacing="0"/>
        <w:rPr>
          <w:rFonts w:ascii="Arial" w:hAnsi="Arial" w:cs="Arial"/>
          <w:b/>
          <w:bCs/>
          <w:color w:val="FF0000"/>
        </w:rPr>
      </w:pPr>
      <w:r w:rsidRPr="000D6448">
        <w:rPr>
          <w:rFonts w:ascii="Arial" w:hAnsi="Arial" w:cs="Arial"/>
          <w:b/>
          <w:bCs/>
        </w:rPr>
        <w:t>Take appropriate action to mitigate risk to public safety and environmental commitment</w:t>
      </w:r>
      <w:r w:rsidRPr="00BF7946">
        <w:rPr>
          <w:rFonts w:ascii="Arial" w:hAnsi="Arial" w:cs="Arial"/>
          <w:b/>
          <w:bCs/>
        </w:rPr>
        <w:t>s.</w:t>
      </w:r>
    </w:p>
    <w:p w14:paraId="497EB52F" w14:textId="2CA64B3E" w:rsidR="00EA15C3" w:rsidRPr="000D6448" w:rsidRDefault="00EA15C3" w:rsidP="00EA15C3">
      <w:pPr>
        <w:spacing w:after="160" w:line="259" w:lineRule="auto"/>
        <w:rPr>
          <w:rFonts w:ascii="Arial" w:hAnsi="Arial" w:cs="Arial"/>
          <w:b/>
          <w:sz w:val="24"/>
          <w:szCs w:val="24"/>
          <w:u w:val="single"/>
        </w:rPr>
      </w:pPr>
      <w:r w:rsidRPr="000D6448">
        <w:rPr>
          <w:rFonts w:ascii="Arial" w:hAnsi="Arial" w:cs="Arial"/>
          <w:b/>
          <w:sz w:val="24"/>
          <w:szCs w:val="24"/>
          <w:u w:val="single"/>
        </w:rPr>
        <w:t>Appendix 3</w:t>
      </w:r>
      <w:r w:rsidR="00BF7946">
        <w:rPr>
          <w:rFonts w:ascii="Arial" w:hAnsi="Arial" w:cs="Arial"/>
          <w:b/>
          <w:sz w:val="24"/>
          <w:szCs w:val="24"/>
          <w:u w:val="single"/>
        </w:rPr>
        <w:t xml:space="preserve">: </w:t>
      </w:r>
      <w:r w:rsidRPr="000D6448">
        <w:rPr>
          <w:rFonts w:ascii="Arial" w:hAnsi="Arial" w:cs="Arial"/>
          <w:b/>
          <w:sz w:val="24"/>
          <w:szCs w:val="24"/>
          <w:u w:val="single"/>
        </w:rPr>
        <w:t>Useful documents</w:t>
      </w:r>
    </w:p>
    <w:p w14:paraId="1CF9A41E" w14:textId="3370CC1B" w:rsidR="0080643F" w:rsidRPr="000D6448" w:rsidRDefault="00EA15C3" w:rsidP="00D82AA3">
      <w:pPr>
        <w:spacing w:after="160" w:line="259" w:lineRule="auto"/>
        <w:rPr>
          <w:rFonts w:ascii="Arial" w:hAnsi="Arial" w:cs="Arial"/>
          <w:color w:val="FF0000"/>
          <w:sz w:val="24"/>
          <w:szCs w:val="24"/>
        </w:rPr>
      </w:pPr>
      <w:r w:rsidRPr="000D6448">
        <w:rPr>
          <w:rFonts w:ascii="Arial" w:hAnsi="Arial" w:cs="Arial"/>
          <w:i/>
          <w:sz w:val="24"/>
          <w:szCs w:val="24"/>
        </w:rPr>
        <w:t>Common Sense Approach to Managing Tree Risk</w:t>
      </w:r>
      <w:r w:rsidRPr="000D6448">
        <w:rPr>
          <w:rFonts w:ascii="Arial" w:hAnsi="Arial" w:cs="Arial"/>
          <w:sz w:val="24"/>
          <w:szCs w:val="24"/>
        </w:rPr>
        <w:t xml:space="preserve"> (2011) National Tree Safety Group. It provides guidance for inspecting and maintaining trees, proportionate to the low risk from trees, the benefits of trees and the health and safety obligations of those responsible for trees</w:t>
      </w:r>
      <w:r w:rsidRPr="000D6448">
        <w:rPr>
          <w:rFonts w:ascii="Arial" w:hAnsi="Arial" w:cs="Arial"/>
          <w:color w:val="0070C0"/>
          <w:sz w:val="24"/>
          <w:szCs w:val="24"/>
        </w:rPr>
        <w:t xml:space="preserve">. </w:t>
      </w:r>
    </w:p>
    <w:p w14:paraId="3019D6C9" w14:textId="77777777" w:rsidR="00E12D36" w:rsidRPr="000D6448" w:rsidRDefault="00E12D36" w:rsidP="00D82AA3">
      <w:pPr>
        <w:spacing w:after="160" w:line="259" w:lineRule="auto"/>
        <w:rPr>
          <w:rFonts w:ascii="Arial" w:hAnsi="Arial" w:cs="Arial"/>
          <w:sz w:val="24"/>
          <w:szCs w:val="24"/>
        </w:rPr>
      </w:pPr>
      <w:hyperlink r:id="rId15" w:history="1">
        <w:r w:rsidRPr="000D6448">
          <w:rPr>
            <w:rStyle w:val="Hyperlink"/>
            <w:rFonts w:ascii="Arial" w:hAnsi="Arial" w:cs="Arial"/>
            <w:color w:val="auto"/>
            <w:sz w:val="24"/>
            <w:szCs w:val="24"/>
          </w:rPr>
          <w:t>Trees of Special Interest: Ancient, Veteran and Other - Woodland Trust</w:t>
        </w:r>
      </w:hyperlink>
    </w:p>
    <w:p w14:paraId="6A51A639" w14:textId="77777777" w:rsidR="00E12D36" w:rsidRPr="000D6448" w:rsidRDefault="00E12D36" w:rsidP="00D82AA3">
      <w:pPr>
        <w:spacing w:after="160" w:line="259" w:lineRule="auto"/>
        <w:rPr>
          <w:rFonts w:ascii="Arial" w:hAnsi="Arial" w:cs="Arial"/>
          <w:sz w:val="24"/>
          <w:szCs w:val="24"/>
        </w:rPr>
      </w:pPr>
      <w:hyperlink r:id="rId16" w:history="1">
        <w:r w:rsidRPr="000D6448">
          <w:rPr>
            <w:rStyle w:val="Hyperlink"/>
            <w:rFonts w:ascii="Arial" w:hAnsi="Arial" w:cs="Arial"/>
            <w:color w:val="auto"/>
            <w:sz w:val="24"/>
            <w:szCs w:val="24"/>
          </w:rPr>
          <w:t>Complete_good_hedge_management_guide_leaflet.pdf (hedgelink.org.uk)</w:t>
        </w:r>
      </w:hyperlink>
    </w:p>
    <w:p w14:paraId="5962C44E" w14:textId="77777777" w:rsidR="000C1116" w:rsidRPr="000D6448" w:rsidRDefault="000C1116" w:rsidP="00D82AA3">
      <w:pPr>
        <w:spacing w:after="160" w:line="259" w:lineRule="auto"/>
        <w:rPr>
          <w:rFonts w:ascii="Arial" w:hAnsi="Arial" w:cs="Arial"/>
          <w:sz w:val="24"/>
          <w:szCs w:val="24"/>
        </w:rPr>
      </w:pPr>
      <w:hyperlink r:id="rId17" w:history="1">
        <w:r w:rsidRPr="000D6448">
          <w:rPr>
            <w:rStyle w:val="Hyperlink"/>
            <w:rFonts w:ascii="Arial" w:hAnsi="Arial" w:cs="Arial"/>
            <w:color w:val="auto"/>
            <w:sz w:val="24"/>
            <w:szCs w:val="24"/>
          </w:rPr>
          <w:t>The England Trees Action Plan May 2021</w:t>
        </w:r>
      </w:hyperlink>
    </w:p>
    <w:p w14:paraId="3D11B7E2" w14:textId="77777777" w:rsidR="000C1116" w:rsidRPr="00E12D36" w:rsidRDefault="000C1116" w:rsidP="00D82AA3">
      <w:pPr>
        <w:spacing w:after="160" w:line="259" w:lineRule="auto"/>
        <w:rPr>
          <w:rFonts w:ascii="Arial" w:hAnsi="Arial" w:cs="Arial"/>
          <w:sz w:val="28"/>
          <w:szCs w:val="28"/>
        </w:rPr>
      </w:pPr>
    </w:p>
    <w:sectPr w:rsidR="000C1116" w:rsidRPr="00E12D36" w:rsidSect="00757F6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C0D6" w14:textId="77777777" w:rsidR="00941F1A" w:rsidRDefault="00941F1A" w:rsidP="00DC5634">
      <w:r>
        <w:separator/>
      </w:r>
    </w:p>
  </w:endnote>
  <w:endnote w:type="continuationSeparator" w:id="0">
    <w:p w14:paraId="682997A0" w14:textId="77777777" w:rsidR="00941F1A" w:rsidRDefault="00941F1A" w:rsidP="00DC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231" w14:textId="77777777" w:rsidR="00225FB0" w:rsidRDefault="00000000" w:rsidP="00225FB0">
    <w:pPr>
      <w:pStyle w:val="Footer"/>
      <w:pBdr>
        <w:top w:val="single" w:sz="4" w:space="1" w:color="D9D9D9" w:themeColor="background1" w:themeShade="D9"/>
      </w:pBdr>
      <w:rPr>
        <w:b/>
        <w:bCs/>
      </w:rPr>
    </w:pPr>
    <w:sdt>
      <w:sdtPr>
        <w:id w:val="-1813255366"/>
        <w:docPartObj>
          <w:docPartGallery w:val="Page Numbers (Bottom of Page)"/>
          <w:docPartUnique/>
        </w:docPartObj>
      </w:sdtPr>
      <w:sdtEndPr>
        <w:rPr>
          <w:spacing w:val="60"/>
        </w:rPr>
      </w:sdtEndPr>
      <w:sdtContent>
        <w:r w:rsidR="00225FB0">
          <w:fldChar w:fldCharType="begin"/>
        </w:r>
        <w:r w:rsidR="00225FB0">
          <w:instrText xml:space="preserve"> PAGE   \* MERGEFORMAT </w:instrText>
        </w:r>
        <w:r w:rsidR="00225FB0">
          <w:fldChar w:fldCharType="separate"/>
        </w:r>
        <w:r w:rsidR="00225FB0">
          <w:t>1</w:t>
        </w:r>
        <w:r w:rsidR="00225FB0">
          <w:rPr>
            <w:b/>
            <w:bCs/>
            <w:noProof/>
          </w:rPr>
          <w:fldChar w:fldCharType="end"/>
        </w:r>
        <w:r w:rsidR="00225FB0">
          <w:rPr>
            <w:b/>
            <w:bCs/>
          </w:rPr>
          <w:t xml:space="preserve"> | </w:t>
        </w:r>
        <w:r w:rsidR="00225FB0" w:rsidRPr="008F4550">
          <w:rPr>
            <w:spacing w:val="60"/>
          </w:rPr>
          <w:t>Page</w:t>
        </w:r>
      </w:sdtContent>
    </w:sdt>
  </w:p>
  <w:p w14:paraId="514AEB9B" w14:textId="7DF2FB63" w:rsidR="00225FB0" w:rsidRPr="008024EA" w:rsidRDefault="00225FB0" w:rsidP="00225FB0">
    <w:pPr>
      <w:pStyle w:val="Footer"/>
      <w:rPr>
        <w:b/>
        <w:bCs/>
      </w:rPr>
    </w:pPr>
    <w:r>
      <w:rPr>
        <w:b/>
        <w:bCs/>
      </w:rPr>
      <w:tab/>
    </w:r>
    <w:r w:rsidRPr="008024EA">
      <w:rPr>
        <w:b/>
        <w:bCs/>
      </w:rPr>
      <w:t xml:space="preserve">CTC </w:t>
    </w:r>
    <w:r>
      <w:rPr>
        <w:b/>
        <w:bCs/>
      </w:rPr>
      <w:t>Tree</w:t>
    </w:r>
    <w:r w:rsidR="0092036B">
      <w:rPr>
        <w:b/>
        <w:bCs/>
      </w:rPr>
      <w:t xml:space="preserve"> and Hedges</w:t>
    </w:r>
    <w:r w:rsidRPr="008024EA">
      <w:rPr>
        <w:b/>
        <w:bCs/>
      </w:rPr>
      <w:t xml:space="preserve"> Policy</w:t>
    </w:r>
  </w:p>
  <w:p w14:paraId="54CBE991" w14:textId="77777777" w:rsidR="00D3183A" w:rsidRDefault="00D31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92B7" w14:textId="77777777" w:rsidR="00941F1A" w:rsidRDefault="00941F1A" w:rsidP="00DC5634">
      <w:r>
        <w:separator/>
      </w:r>
    </w:p>
  </w:footnote>
  <w:footnote w:type="continuationSeparator" w:id="0">
    <w:p w14:paraId="6D3FD359" w14:textId="77777777" w:rsidR="00941F1A" w:rsidRDefault="00941F1A" w:rsidP="00DC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326"/>
    <w:multiLevelType w:val="hybridMultilevel"/>
    <w:tmpl w:val="E3C45E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44C6C"/>
    <w:multiLevelType w:val="hybridMultilevel"/>
    <w:tmpl w:val="B1C683A8"/>
    <w:lvl w:ilvl="0" w:tplc="30048616">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323E0"/>
    <w:multiLevelType w:val="multilevel"/>
    <w:tmpl w:val="FA26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63F2B"/>
    <w:multiLevelType w:val="hybridMultilevel"/>
    <w:tmpl w:val="2EA8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D10D2"/>
    <w:multiLevelType w:val="hybridMultilevel"/>
    <w:tmpl w:val="08644F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2037554"/>
    <w:multiLevelType w:val="hybridMultilevel"/>
    <w:tmpl w:val="10F4D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150A1"/>
    <w:multiLevelType w:val="hybridMultilevel"/>
    <w:tmpl w:val="CC905B8A"/>
    <w:lvl w:ilvl="0" w:tplc="CE7AC2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523ED"/>
    <w:multiLevelType w:val="hybridMultilevel"/>
    <w:tmpl w:val="E3E4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068A0"/>
    <w:multiLevelType w:val="hybridMultilevel"/>
    <w:tmpl w:val="02C2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D0E4F"/>
    <w:multiLevelType w:val="hybridMultilevel"/>
    <w:tmpl w:val="5AA269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4B03B81"/>
    <w:multiLevelType w:val="hybridMultilevel"/>
    <w:tmpl w:val="20C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16E03"/>
    <w:multiLevelType w:val="multilevel"/>
    <w:tmpl w:val="706E8E60"/>
    <w:lvl w:ilvl="0">
      <w:start w:val="1"/>
      <w:numFmt w:val="bullet"/>
      <w:lvlText w:val=""/>
      <w:lvlJc w:val="left"/>
      <w:pPr>
        <w:tabs>
          <w:tab w:val="num" w:pos="480"/>
        </w:tabs>
        <w:ind w:left="48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1920"/>
        </w:tabs>
        <w:ind w:left="1920" w:hanging="360"/>
      </w:pPr>
      <w:rPr>
        <w:rFonts w:ascii="Symbol" w:hAnsi="Symbol" w:hint="default"/>
        <w:sz w:val="20"/>
      </w:rPr>
    </w:lvl>
    <w:lvl w:ilvl="3">
      <w:start w:val="1"/>
      <w:numFmt w:val="bullet"/>
      <w:lvlText w:val=""/>
      <w:lvlJc w:val="left"/>
      <w:pPr>
        <w:tabs>
          <w:tab w:val="num" w:pos="2640"/>
        </w:tabs>
        <w:ind w:left="2640" w:hanging="360"/>
      </w:pPr>
      <w:rPr>
        <w:rFonts w:ascii="Symbol" w:hAnsi="Symbol" w:hint="default"/>
        <w:sz w:val="20"/>
      </w:rPr>
    </w:lvl>
    <w:lvl w:ilvl="4">
      <w:start w:val="1"/>
      <w:numFmt w:val="bullet"/>
      <w:lvlText w:val=""/>
      <w:lvlJc w:val="left"/>
      <w:pPr>
        <w:tabs>
          <w:tab w:val="num" w:pos="3360"/>
        </w:tabs>
        <w:ind w:left="3360" w:hanging="360"/>
      </w:pPr>
      <w:rPr>
        <w:rFonts w:ascii="Symbol" w:hAnsi="Symbol" w:hint="default"/>
        <w:sz w:val="20"/>
      </w:rPr>
    </w:lvl>
    <w:lvl w:ilvl="5">
      <w:start w:val="1"/>
      <w:numFmt w:val="bullet"/>
      <w:lvlText w:val=""/>
      <w:lvlJc w:val="left"/>
      <w:pPr>
        <w:tabs>
          <w:tab w:val="num" w:pos="4080"/>
        </w:tabs>
        <w:ind w:left="4080" w:hanging="360"/>
      </w:pPr>
      <w:rPr>
        <w:rFonts w:ascii="Symbol" w:hAnsi="Symbol" w:hint="default"/>
        <w:sz w:val="20"/>
      </w:rPr>
    </w:lvl>
    <w:lvl w:ilvl="6">
      <w:start w:val="1"/>
      <w:numFmt w:val="bullet"/>
      <w:lvlText w:val=""/>
      <w:lvlJc w:val="left"/>
      <w:pPr>
        <w:tabs>
          <w:tab w:val="num" w:pos="4800"/>
        </w:tabs>
        <w:ind w:left="4800" w:hanging="360"/>
      </w:pPr>
      <w:rPr>
        <w:rFonts w:ascii="Symbol" w:hAnsi="Symbol" w:hint="default"/>
        <w:sz w:val="20"/>
      </w:rPr>
    </w:lvl>
    <w:lvl w:ilvl="7">
      <w:start w:val="1"/>
      <w:numFmt w:val="bullet"/>
      <w:lvlText w:val=""/>
      <w:lvlJc w:val="left"/>
      <w:pPr>
        <w:tabs>
          <w:tab w:val="num" w:pos="5520"/>
        </w:tabs>
        <w:ind w:left="5520" w:hanging="360"/>
      </w:pPr>
      <w:rPr>
        <w:rFonts w:ascii="Symbol" w:hAnsi="Symbol" w:hint="default"/>
        <w:sz w:val="20"/>
      </w:rPr>
    </w:lvl>
    <w:lvl w:ilvl="8">
      <w:start w:val="1"/>
      <w:numFmt w:val="bullet"/>
      <w:lvlText w:val=""/>
      <w:lvlJc w:val="left"/>
      <w:pPr>
        <w:tabs>
          <w:tab w:val="num" w:pos="6240"/>
        </w:tabs>
        <w:ind w:left="6240" w:hanging="360"/>
      </w:pPr>
      <w:rPr>
        <w:rFonts w:ascii="Symbol" w:hAnsi="Symbol" w:hint="default"/>
        <w:sz w:val="20"/>
      </w:rPr>
    </w:lvl>
  </w:abstractNum>
  <w:abstractNum w:abstractNumId="12" w15:restartNumberingAfterBreak="0">
    <w:nsid w:val="74B0454E"/>
    <w:multiLevelType w:val="hybridMultilevel"/>
    <w:tmpl w:val="1EB2FFD0"/>
    <w:lvl w:ilvl="0" w:tplc="CE7AC2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06267A"/>
    <w:multiLevelType w:val="hybridMultilevel"/>
    <w:tmpl w:val="B078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00C4F"/>
    <w:multiLevelType w:val="hybridMultilevel"/>
    <w:tmpl w:val="EE84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585284">
    <w:abstractNumId w:val="7"/>
  </w:num>
  <w:num w:numId="2" w16cid:durableId="9375469">
    <w:abstractNumId w:val="12"/>
  </w:num>
  <w:num w:numId="3" w16cid:durableId="818884255">
    <w:abstractNumId w:val="6"/>
  </w:num>
  <w:num w:numId="4" w16cid:durableId="14230505">
    <w:abstractNumId w:val="14"/>
  </w:num>
  <w:num w:numId="5" w16cid:durableId="311568490">
    <w:abstractNumId w:val="11"/>
  </w:num>
  <w:num w:numId="6" w16cid:durableId="1122653309">
    <w:abstractNumId w:val="8"/>
  </w:num>
  <w:num w:numId="7" w16cid:durableId="552355644">
    <w:abstractNumId w:val="10"/>
  </w:num>
  <w:num w:numId="8" w16cid:durableId="1707482438">
    <w:abstractNumId w:val="9"/>
  </w:num>
  <w:num w:numId="9" w16cid:durableId="263805172">
    <w:abstractNumId w:val="0"/>
  </w:num>
  <w:num w:numId="10" w16cid:durableId="1939365005">
    <w:abstractNumId w:val="5"/>
  </w:num>
  <w:num w:numId="11" w16cid:durableId="1549534535">
    <w:abstractNumId w:val="3"/>
  </w:num>
  <w:num w:numId="12" w16cid:durableId="184709628">
    <w:abstractNumId w:val="13"/>
  </w:num>
  <w:num w:numId="13" w16cid:durableId="239147171">
    <w:abstractNumId w:val="2"/>
  </w:num>
  <w:num w:numId="14" w16cid:durableId="1342272033">
    <w:abstractNumId w:val="4"/>
  </w:num>
  <w:num w:numId="15" w16cid:durableId="81147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90"/>
    <w:rsid w:val="000064DD"/>
    <w:rsid w:val="0001260E"/>
    <w:rsid w:val="00021AC2"/>
    <w:rsid w:val="00026454"/>
    <w:rsid w:val="0003594A"/>
    <w:rsid w:val="000414CA"/>
    <w:rsid w:val="00054878"/>
    <w:rsid w:val="000622C6"/>
    <w:rsid w:val="000661CE"/>
    <w:rsid w:val="00072C48"/>
    <w:rsid w:val="00076EE5"/>
    <w:rsid w:val="000972CA"/>
    <w:rsid w:val="000C1116"/>
    <w:rsid w:val="000C5672"/>
    <w:rsid w:val="000D4F00"/>
    <w:rsid w:val="000D6448"/>
    <w:rsid w:val="000E502D"/>
    <w:rsid w:val="000E5A3F"/>
    <w:rsid w:val="000F16B6"/>
    <w:rsid w:val="000F40AF"/>
    <w:rsid w:val="000F4B8E"/>
    <w:rsid w:val="000F5B7E"/>
    <w:rsid w:val="00106D51"/>
    <w:rsid w:val="00115409"/>
    <w:rsid w:val="00116F85"/>
    <w:rsid w:val="00121F72"/>
    <w:rsid w:val="00135DD6"/>
    <w:rsid w:val="00147E9E"/>
    <w:rsid w:val="001732EE"/>
    <w:rsid w:val="0019092B"/>
    <w:rsid w:val="00194F77"/>
    <w:rsid w:val="001A1B59"/>
    <w:rsid w:val="001A217D"/>
    <w:rsid w:val="001B2A90"/>
    <w:rsid w:val="001B4EB2"/>
    <w:rsid w:val="001F74B8"/>
    <w:rsid w:val="00220813"/>
    <w:rsid w:val="00225FB0"/>
    <w:rsid w:val="002312C7"/>
    <w:rsid w:val="00233F52"/>
    <w:rsid w:val="00253792"/>
    <w:rsid w:val="002556F1"/>
    <w:rsid w:val="00267135"/>
    <w:rsid w:val="002862B0"/>
    <w:rsid w:val="002A3E91"/>
    <w:rsid w:val="002C72A5"/>
    <w:rsid w:val="002E0AE1"/>
    <w:rsid w:val="002E3F9E"/>
    <w:rsid w:val="002F73DD"/>
    <w:rsid w:val="00300163"/>
    <w:rsid w:val="00323619"/>
    <w:rsid w:val="00324013"/>
    <w:rsid w:val="00371F98"/>
    <w:rsid w:val="00374CDE"/>
    <w:rsid w:val="003A18F0"/>
    <w:rsid w:val="003C3433"/>
    <w:rsid w:val="003C5095"/>
    <w:rsid w:val="003C6B3C"/>
    <w:rsid w:val="00402238"/>
    <w:rsid w:val="00414783"/>
    <w:rsid w:val="00414973"/>
    <w:rsid w:val="004165F0"/>
    <w:rsid w:val="00416B6C"/>
    <w:rsid w:val="00423F65"/>
    <w:rsid w:val="004255AD"/>
    <w:rsid w:val="00435401"/>
    <w:rsid w:val="004424B1"/>
    <w:rsid w:val="00457962"/>
    <w:rsid w:val="00477124"/>
    <w:rsid w:val="004A03E9"/>
    <w:rsid w:val="004B0D0E"/>
    <w:rsid w:val="004C16DF"/>
    <w:rsid w:val="004D3233"/>
    <w:rsid w:val="004D6023"/>
    <w:rsid w:val="004D703A"/>
    <w:rsid w:val="004E0770"/>
    <w:rsid w:val="004F1C7E"/>
    <w:rsid w:val="004F5EB6"/>
    <w:rsid w:val="004F712B"/>
    <w:rsid w:val="0053517E"/>
    <w:rsid w:val="005515E3"/>
    <w:rsid w:val="00551BBF"/>
    <w:rsid w:val="00553B96"/>
    <w:rsid w:val="00557874"/>
    <w:rsid w:val="00574596"/>
    <w:rsid w:val="0059180B"/>
    <w:rsid w:val="0059401C"/>
    <w:rsid w:val="00595E20"/>
    <w:rsid w:val="005A6144"/>
    <w:rsid w:val="005B27A7"/>
    <w:rsid w:val="005B6D60"/>
    <w:rsid w:val="005C79BF"/>
    <w:rsid w:val="005D1F0A"/>
    <w:rsid w:val="006071BC"/>
    <w:rsid w:val="0062665B"/>
    <w:rsid w:val="00632B24"/>
    <w:rsid w:val="006554A5"/>
    <w:rsid w:val="00671B90"/>
    <w:rsid w:val="0067750D"/>
    <w:rsid w:val="00685206"/>
    <w:rsid w:val="0068584A"/>
    <w:rsid w:val="00693407"/>
    <w:rsid w:val="006958FC"/>
    <w:rsid w:val="00697E8D"/>
    <w:rsid w:val="006C0429"/>
    <w:rsid w:val="006F011B"/>
    <w:rsid w:val="006F0F71"/>
    <w:rsid w:val="00705E0F"/>
    <w:rsid w:val="00716E2F"/>
    <w:rsid w:val="007277CD"/>
    <w:rsid w:val="00730B06"/>
    <w:rsid w:val="00733B18"/>
    <w:rsid w:val="0073538D"/>
    <w:rsid w:val="00735715"/>
    <w:rsid w:val="00750309"/>
    <w:rsid w:val="0075061A"/>
    <w:rsid w:val="00750C6C"/>
    <w:rsid w:val="00757F60"/>
    <w:rsid w:val="0076705C"/>
    <w:rsid w:val="0077639F"/>
    <w:rsid w:val="007804DB"/>
    <w:rsid w:val="007844B2"/>
    <w:rsid w:val="00786160"/>
    <w:rsid w:val="007937D8"/>
    <w:rsid w:val="007C10F8"/>
    <w:rsid w:val="007C4801"/>
    <w:rsid w:val="007C6383"/>
    <w:rsid w:val="00800A76"/>
    <w:rsid w:val="00804304"/>
    <w:rsid w:val="00805517"/>
    <w:rsid w:val="0080643F"/>
    <w:rsid w:val="00815269"/>
    <w:rsid w:val="00816C20"/>
    <w:rsid w:val="0083751E"/>
    <w:rsid w:val="0084345A"/>
    <w:rsid w:val="00846AE4"/>
    <w:rsid w:val="008647F2"/>
    <w:rsid w:val="00886772"/>
    <w:rsid w:val="00897413"/>
    <w:rsid w:val="008A1A85"/>
    <w:rsid w:val="008C285F"/>
    <w:rsid w:val="008E71C2"/>
    <w:rsid w:val="008E7861"/>
    <w:rsid w:val="008F1E3D"/>
    <w:rsid w:val="008F4550"/>
    <w:rsid w:val="008F62E4"/>
    <w:rsid w:val="00914AB5"/>
    <w:rsid w:val="0092036B"/>
    <w:rsid w:val="00934125"/>
    <w:rsid w:val="0093441E"/>
    <w:rsid w:val="00941F1A"/>
    <w:rsid w:val="009506EF"/>
    <w:rsid w:val="0095523A"/>
    <w:rsid w:val="00956BB8"/>
    <w:rsid w:val="0096361B"/>
    <w:rsid w:val="00965657"/>
    <w:rsid w:val="0096784A"/>
    <w:rsid w:val="0097716D"/>
    <w:rsid w:val="0098211F"/>
    <w:rsid w:val="0099069B"/>
    <w:rsid w:val="009944C7"/>
    <w:rsid w:val="009A6E3F"/>
    <w:rsid w:val="009C4A3B"/>
    <w:rsid w:val="009D3DF3"/>
    <w:rsid w:val="009D61A8"/>
    <w:rsid w:val="009E2149"/>
    <w:rsid w:val="009E6233"/>
    <w:rsid w:val="009F5983"/>
    <w:rsid w:val="00A01316"/>
    <w:rsid w:val="00A0396D"/>
    <w:rsid w:val="00A0543A"/>
    <w:rsid w:val="00A204FC"/>
    <w:rsid w:val="00A21495"/>
    <w:rsid w:val="00A21CD8"/>
    <w:rsid w:val="00A319F2"/>
    <w:rsid w:val="00A3595D"/>
    <w:rsid w:val="00A436CD"/>
    <w:rsid w:val="00A46CF0"/>
    <w:rsid w:val="00A46DE6"/>
    <w:rsid w:val="00A5625E"/>
    <w:rsid w:val="00A57EBA"/>
    <w:rsid w:val="00A754B1"/>
    <w:rsid w:val="00A7552F"/>
    <w:rsid w:val="00A9063B"/>
    <w:rsid w:val="00A90D43"/>
    <w:rsid w:val="00A931A1"/>
    <w:rsid w:val="00A934F5"/>
    <w:rsid w:val="00AA0BCC"/>
    <w:rsid w:val="00AA5245"/>
    <w:rsid w:val="00AB2FDE"/>
    <w:rsid w:val="00AB43A9"/>
    <w:rsid w:val="00AC1B9C"/>
    <w:rsid w:val="00AC7DF1"/>
    <w:rsid w:val="00AD2069"/>
    <w:rsid w:val="00AD6316"/>
    <w:rsid w:val="00AD71A5"/>
    <w:rsid w:val="00AF3414"/>
    <w:rsid w:val="00AF3C13"/>
    <w:rsid w:val="00AF3DDB"/>
    <w:rsid w:val="00AF631A"/>
    <w:rsid w:val="00B01C95"/>
    <w:rsid w:val="00B02326"/>
    <w:rsid w:val="00B173EA"/>
    <w:rsid w:val="00B35E52"/>
    <w:rsid w:val="00B3741D"/>
    <w:rsid w:val="00B41CE3"/>
    <w:rsid w:val="00B512F5"/>
    <w:rsid w:val="00B52511"/>
    <w:rsid w:val="00B564C5"/>
    <w:rsid w:val="00B64F97"/>
    <w:rsid w:val="00B70CFA"/>
    <w:rsid w:val="00B73214"/>
    <w:rsid w:val="00B80F4C"/>
    <w:rsid w:val="00B962BF"/>
    <w:rsid w:val="00B9779A"/>
    <w:rsid w:val="00BB259D"/>
    <w:rsid w:val="00BC13DD"/>
    <w:rsid w:val="00BC146B"/>
    <w:rsid w:val="00BD71CD"/>
    <w:rsid w:val="00BE3A5D"/>
    <w:rsid w:val="00BF1A57"/>
    <w:rsid w:val="00BF5AA0"/>
    <w:rsid w:val="00BF7946"/>
    <w:rsid w:val="00C15EE0"/>
    <w:rsid w:val="00C15F13"/>
    <w:rsid w:val="00C17BF2"/>
    <w:rsid w:val="00C25572"/>
    <w:rsid w:val="00C728CC"/>
    <w:rsid w:val="00C74C30"/>
    <w:rsid w:val="00CA5817"/>
    <w:rsid w:val="00CB3339"/>
    <w:rsid w:val="00CD39CA"/>
    <w:rsid w:val="00CE05AA"/>
    <w:rsid w:val="00CE2433"/>
    <w:rsid w:val="00CE3C2B"/>
    <w:rsid w:val="00CE4D19"/>
    <w:rsid w:val="00CE70E9"/>
    <w:rsid w:val="00CF177D"/>
    <w:rsid w:val="00CF34A0"/>
    <w:rsid w:val="00D165BD"/>
    <w:rsid w:val="00D24030"/>
    <w:rsid w:val="00D3183A"/>
    <w:rsid w:val="00D35C28"/>
    <w:rsid w:val="00D44EDF"/>
    <w:rsid w:val="00D47BEE"/>
    <w:rsid w:val="00D6601F"/>
    <w:rsid w:val="00D75085"/>
    <w:rsid w:val="00D809FD"/>
    <w:rsid w:val="00D82AA3"/>
    <w:rsid w:val="00D9156F"/>
    <w:rsid w:val="00D95CFE"/>
    <w:rsid w:val="00DA2883"/>
    <w:rsid w:val="00DB4E8E"/>
    <w:rsid w:val="00DB5FC0"/>
    <w:rsid w:val="00DC5634"/>
    <w:rsid w:val="00DC783F"/>
    <w:rsid w:val="00DD726D"/>
    <w:rsid w:val="00DE6798"/>
    <w:rsid w:val="00DF1B6C"/>
    <w:rsid w:val="00DF2CF4"/>
    <w:rsid w:val="00E01D09"/>
    <w:rsid w:val="00E06E2E"/>
    <w:rsid w:val="00E12D36"/>
    <w:rsid w:val="00E35DB0"/>
    <w:rsid w:val="00E44BE1"/>
    <w:rsid w:val="00E654BC"/>
    <w:rsid w:val="00E66E6B"/>
    <w:rsid w:val="00E81AF0"/>
    <w:rsid w:val="00EA0608"/>
    <w:rsid w:val="00EA15C3"/>
    <w:rsid w:val="00EA7E9F"/>
    <w:rsid w:val="00EB4D4A"/>
    <w:rsid w:val="00EC0B2D"/>
    <w:rsid w:val="00EC17FF"/>
    <w:rsid w:val="00EC1A6B"/>
    <w:rsid w:val="00EC7543"/>
    <w:rsid w:val="00ED0E5B"/>
    <w:rsid w:val="00ED1246"/>
    <w:rsid w:val="00ED57B8"/>
    <w:rsid w:val="00EE0B94"/>
    <w:rsid w:val="00EE33A5"/>
    <w:rsid w:val="00EE441E"/>
    <w:rsid w:val="00EE75B0"/>
    <w:rsid w:val="00EF54AB"/>
    <w:rsid w:val="00EF764B"/>
    <w:rsid w:val="00F02E1C"/>
    <w:rsid w:val="00F11ACA"/>
    <w:rsid w:val="00F11F00"/>
    <w:rsid w:val="00F26BA3"/>
    <w:rsid w:val="00F26DC8"/>
    <w:rsid w:val="00F35D54"/>
    <w:rsid w:val="00F36862"/>
    <w:rsid w:val="00F36FD0"/>
    <w:rsid w:val="00F5043F"/>
    <w:rsid w:val="00F64927"/>
    <w:rsid w:val="00F91A6D"/>
    <w:rsid w:val="00FA530F"/>
    <w:rsid w:val="00FB7889"/>
    <w:rsid w:val="00FC788E"/>
    <w:rsid w:val="00FE1AF0"/>
    <w:rsid w:val="00FF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523F"/>
  <w15:docId w15:val="{D05CA210-4E7F-4801-94E6-6606319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A90"/>
    <w:rPr>
      <w:color w:val="0563C1" w:themeColor="hyperlink"/>
      <w:u w:val="single"/>
    </w:rPr>
  </w:style>
  <w:style w:type="paragraph" w:customStyle="1" w:styleId="Default">
    <w:name w:val="Default"/>
    <w:rsid w:val="00AA524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C783F"/>
    <w:rPr>
      <w:sz w:val="16"/>
      <w:szCs w:val="16"/>
    </w:rPr>
  </w:style>
  <w:style w:type="paragraph" w:styleId="CommentText">
    <w:name w:val="annotation text"/>
    <w:basedOn w:val="Normal"/>
    <w:link w:val="CommentTextChar"/>
    <w:uiPriority w:val="99"/>
    <w:semiHidden/>
    <w:unhideWhenUsed/>
    <w:rsid w:val="00DC783F"/>
    <w:rPr>
      <w:sz w:val="20"/>
      <w:szCs w:val="20"/>
    </w:rPr>
  </w:style>
  <w:style w:type="character" w:customStyle="1" w:styleId="CommentTextChar">
    <w:name w:val="Comment Text Char"/>
    <w:basedOn w:val="DefaultParagraphFont"/>
    <w:link w:val="CommentText"/>
    <w:uiPriority w:val="99"/>
    <w:semiHidden/>
    <w:rsid w:val="00DC783F"/>
    <w:rPr>
      <w:sz w:val="20"/>
      <w:szCs w:val="20"/>
    </w:rPr>
  </w:style>
  <w:style w:type="paragraph" w:styleId="CommentSubject">
    <w:name w:val="annotation subject"/>
    <w:basedOn w:val="CommentText"/>
    <w:next w:val="CommentText"/>
    <w:link w:val="CommentSubjectChar"/>
    <w:uiPriority w:val="99"/>
    <w:semiHidden/>
    <w:unhideWhenUsed/>
    <w:rsid w:val="00DC783F"/>
    <w:rPr>
      <w:b/>
      <w:bCs/>
    </w:rPr>
  </w:style>
  <w:style w:type="character" w:customStyle="1" w:styleId="CommentSubjectChar">
    <w:name w:val="Comment Subject Char"/>
    <w:basedOn w:val="CommentTextChar"/>
    <w:link w:val="CommentSubject"/>
    <w:uiPriority w:val="99"/>
    <w:semiHidden/>
    <w:rsid w:val="00DC783F"/>
    <w:rPr>
      <w:b/>
      <w:bCs/>
      <w:sz w:val="20"/>
      <w:szCs w:val="20"/>
    </w:rPr>
  </w:style>
  <w:style w:type="paragraph" w:styleId="BalloonText">
    <w:name w:val="Balloon Text"/>
    <w:basedOn w:val="Normal"/>
    <w:link w:val="BalloonTextChar"/>
    <w:uiPriority w:val="99"/>
    <w:semiHidden/>
    <w:unhideWhenUsed/>
    <w:rsid w:val="00DC7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83F"/>
    <w:rPr>
      <w:rFonts w:ascii="Segoe UI" w:hAnsi="Segoe UI" w:cs="Segoe UI"/>
      <w:sz w:val="18"/>
      <w:szCs w:val="18"/>
    </w:rPr>
  </w:style>
  <w:style w:type="paragraph" w:styleId="ListParagraph">
    <w:name w:val="List Paragraph"/>
    <w:basedOn w:val="Normal"/>
    <w:uiPriority w:val="34"/>
    <w:qFormat/>
    <w:rsid w:val="00F11F00"/>
    <w:pPr>
      <w:ind w:left="720"/>
      <w:contextualSpacing/>
    </w:pPr>
  </w:style>
  <w:style w:type="paragraph" w:styleId="NoSpacing">
    <w:name w:val="No Spacing"/>
    <w:uiPriority w:val="1"/>
    <w:qFormat/>
    <w:rsid w:val="00E66E6B"/>
    <w:pPr>
      <w:spacing w:after="0" w:line="240" w:lineRule="auto"/>
    </w:pPr>
    <w:rPr>
      <w:rFonts w:ascii="Calibri" w:hAnsi="Calibri" w:cs="Calibri"/>
    </w:rPr>
  </w:style>
  <w:style w:type="character" w:styleId="Strong">
    <w:name w:val="Strong"/>
    <w:basedOn w:val="DefaultParagraphFont"/>
    <w:uiPriority w:val="22"/>
    <w:qFormat/>
    <w:rsid w:val="00A319F2"/>
    <w:rPr>
      <w:b/>
      <w:bCs/>
    </w:rPr>
  </w:style>
  <w:style w:type="paragraph" w:styleId="Header">
    <w:name w:val="header"/>
    <w:basedOn w:val="Normal"/>
    <w:link w:val="HeaderChar"/>
    <w:uiPriority w:val="99"/>
    <w:unhideWhenUsed/>
    <w:rsid w:val="00DC5634"/>
    <w:pPr>
      <w:tabs>
        <w:tab w:val="center" w:pos="4513"/>
        <w:tab w:val="right" w:pos="9026"/>
      </w:tabs>
    </w:pPr>
  </w:style>
  <w:style w:type="character" w:customStyle="1" w:styleId="HeaderChar">
    <w:name w:val="Header Char"/>
    <w:basedOn w:val="DefaultParagraphFont"/>
    <w:link w:val="Header"/>
    <w:uiPriority w:val="99"/>
    <w:rsid w:val="00DC5634"/>
    <w:rPr>
      <w:rFonts w:ascii="Calibri" w:hAnsi="Calibri" w:cs="Calibri"/>
    </w:rPr>
  </w:style>
  <w:style w:type="paragraph" w:styleId="Footer">
    <w:name w:val="footer"/>
    <w:basedOn w:val="Normal"/>
    <w:link w:val="FooterChar"/>
    <w:uiPriority w:val="99"/>
    <w:unhideWhenUsed/>
    <w:rsid w:val="00DC5634"/>
    <w:pPr>
      <w:tabs>
        <w:tab w:val="center" w:pos="4513"/>
        <w:tab w:val="right" w:pos="9026"/>
      </w:tabs>
    </w:pPr>
  </w:style>
  <w:style w:type="character" w:customStyle="1" w:styleId="FooterChar">
    <w:name w:val="Footer Char"/>
    <w:basedOn w:val="DefaultParagraphFont"/>
    <w:link w:val="Footer"/>
    <w:uiPriority w:val="99"/>
    <w:rsid w:val="00DC5634"/>
    <w:rPr>
      <w:rFonts w:ascii="Calibri" w:hAnsi="Calibri" w:cs="Calibri"/>
    </w:rPr>
  </w:style>
  <w:style w:type="table" w:styleId="TableGrid">
    <w:name w:val="Table Grid"/>
    <w:basedOn w:val="TableNormal"/>
    <w:uiPriority w:val="39"/>
    <w:rsid w:val="0059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643F"/>
    <w:rPr>
      <w:i/>
      <w:iCs/>
    </w:rPr>
  </w:style>
  <w:style w:type="paragraph" w:styleId="NormalWeb">
    <w:name w:val="Normal (Web)"/>
    <w:basedOn w:val="Normal"/>
    <w:uiPriority w:val="99"/>
    <w:semiHidden/>
    <w:unhideWhenUsed/>
    <w:rsid w:val="0080643F"/>
    <w:pPr>
      <w:spacing w:before="100" w:beforeAutospacing="1" w:after="100" w:afterAutospacing="1"/>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0C1116"/>
    <w:rPr>
      <w:vertAlign w:val="superscript"/>
    </w:rPr>
  </w:style>
  <w:style w:type="paragraph" w:styleId="FootnoteText">
    <w:name w:val="footnote text"/>
    <w:basedOn w:val="Normal"/>
    <w:link w:val="FootnoteTextChar"/>
    <w:uiPriority w:val="99"/>
    <w:unhideWhenUsed/>
    <w:rsid w:val="000C1116"/>
    <w:rPr>
      <w:sz w:val="24"/>
      <w:szCs w:val="24"/>
    </w:rPr>
  </w:style>
  <w:style w:type="character" w:customStyle="1" w:styleId="FootnoteTextChar">
    <w:name w:val="Footnote Text Char"/>
    <w:basedOn w:val="DefaultParagraphFont"/>
    <w:link w:val="FootnoteText"/>
    <w:uiPriority w:val="99"/>
    <w:rsid w:val="000C1116"/>
    <w:rPr>
      <w:rFonts w:ascii="Calibri" w:hAnsi="Calibri" w:cs="Calibri"/>
      <w:sz w:val="24"/>
      <w:szCs w:val="24"/>
    </w:rPr>
  </w:style>
  <w:style w:type="character" w:styleId="UnresolvedMention">
    <w:name w:val="Unresolved Mention"/>
    <w:basedOn w:val="DefaultParagraphFont"/>
    <w:uiPriority w:val="99"/>
    <w:semiHidden/>
    <w:unhideWhenUsed/>
    <w:rsid w:val="000D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331">
      <w:bodyDiv w:val="1"/>
      <w:marLeft w:val="0"/>
      <w:marRight w:val="0"/>
      <w:marTop w:val="0"/>
      <w:marBottom w:val="0"/>
      <w:divBdr>
        <w:top w:val="none" w:sz="0" w:space="0" w:color="auto"/>
        <w:left w:val="none" w:sz="0" w:space="0" w:color="auto"/>
        <w:bottom w:val="none" w:sz="0" w:space="0" w:color="auto"/>
        <w:right w:val="none" w:sz="0" w:space="0" w:color="auto"/>
      </w:divBdr>
    </w:div>
    <w:div w:id="846291898">
      <w:bodyDiv w:val="1"/>
      <w:marLeft w:val="0"/>
      <w:marRight w:val="0"/>
      <w:marTop w:val="0"/>
      <w:marBottom w:val="0"/>
      <w:divBdr>
        <w:top w:val="none" w:sz="0" w:space="0" w:color="auto"/>
        <w:left w:val="none" w:sz="0" w:space="0" w:color="auto"/>
        <w:bottom w:val="none" w:sz="0" w:space="0" w:color="auto"/>
        <w:right w:val="none" w:sz="0" w:space="0" w:color="auto"/>
      </w:divBdr>
    </w:div>
    <w:div w:id="1386105914">
      <w:bodyDiv w:val="1"/>
      <w:marLeft w:val="0"/>
      <w:marRight w:val="0"/>
      <w:marTop w:val="0"/>
      <w:marBottom w:val="0"/>
      <w:divBdr>
        <w:top w:val="none" w:sz="0" w:space="0" w:color="auto"/>
        <w:left w:val="none" w:sz="0" w:space="0" w:color="auto"/>
        <w:bottom w:val="none" w:sz="0" w:space="0" w:color="auto"/>
        <w:right w:val="none" w:sz="0" w:space="0" w:color="auto"/>
      </w:divBdr>
    </w:div>
    <w:div w:id="1399093681">
      <w:bodyDiv w:val="1"/>
      <w:marLeft w:val="0"/>
      <w:marRight w:val="0"/>
      <w:marTop w:val="0"/>
      <w:marBottom w:val="0"/>
      <w:divBdr>
        <w:top w:val="none" w:sz="0" w:space="0" w:color="auto"/>
        <w:left w:val="none" w:sz="0" w:space="0" w:color="auto"/>
        <w:bottom w:val="none" w:sz="0" w:space="0" w:color="auto"/>
        <w:right w:val="none" w:sz="0" w:space="0" w:color="auto"/>
      </w:divBdr>
    </w:div>
    <w:div w:id="1452086343">
      <w:bodyDiv w:val="1"/>
      <w:marLeft w:val="0"/>
      <w:marRight w:val="0"/>
      <w:marTop w:val="0"/>
      <w:marBottom w:val="0"/>
      <w:divBdr>
        <w:top w:val="none" w:sz="0" w:space="0" w:color="auto"/>
        <w:left w:val="none" w:sz="0" w:space="0" w:color="auto"/>
        <w:bottom w:val="none" w:sz="0" w:space="0" w:color="auto"/>
        <w:right w:val="none" w:sz="0" w:space="0" w:color="auto"/>
      </w:divBdr>
    </w:div>
    <w:div w:id="1879389030">
      <w:bodyDiv w:val="1"/>
      <w:marLeft w:val="0"/>
      <w:marRight w:val="0"/>
      <w:marTop w:val="0"/>
      <w:marBottom w:val="0"/>
      <w:divBdr>
        <w:top w:val="none" w:sz="0" w:space="0" w:color="auto"/>
        <w:left w:val="none" w:sz="0" w:space="0" w:color="auto"/>
        <w:bottom w:val="none" w:sz="0" w:space="0" w:color="auto"/>
        <w:right w:val="none" w:sz="0" w:space="0" w:color="auto"/>
      </w:divBdr>
      <w:divsChild>
        <w:div w:id="1770080481">
          <w:marLeft w:val="0"/>
          <w:marRight w:val="0"/>
          <w:marTop w:val="0"/>
          <w:marBottom w:val="0"/>
          <w:divBdr>
            <w:top w:val="none" w:sz="0" w:space="0" w:color="auto"/>
            <w:left w:val="none" w:sz="0" w:space="0" w:color="auto"/>
            <w:bottom w:val="none" w:sz="0" w:space="0" w:color="auto"/>
            <w:right w:val="none" w:sz="0" w:space="0" w:color="auto"/>
          </w:divBdr>
          <w:divsChild>
            <w:div w:id="1079403179">
              <w:marLeft w:val="0"/>
              <w:marRight w:val="0"/>
              <w:marTop w:val="0"/>
              <w:marBottom w:val="0"/>
              <w:divBdr>
                <w:top w:val="none" w:sz="0" w:space="0" w:color="auto"/>
                <w:left w:val="none" w:sz="0" w:space="0" w:color="auto"/>
                <w:bottom w:val="none" w:sz="0" w:space="0" w:color="auto"/>
                <w:right w:val="none" w:sz="0" w:space="0" w:color="auto"/>
              </w:divBdr>
              <w:divsChild>
                <w:div w:id="1759060215">
                  <w:marLeft w:val="0"/>
                  <w:marRight w:val="0"/>
                  <w:marTop w:val="0"/>
                  <w:marBottom w:val="0"/>
                  <w:divBdr>
                    <w:top w:val="none" w:sz="0" w:space="0" w:color="auto"/>
                    <w:left w:val="none" w:sz="0" w:space="0" w:color="auto"/>
                    <w:bottom w:val="none" w:sz="0" w:space="0" w:color="auto"/>
                    <w:right w:val="none" w:sz="0" w:space="0" w:color="auto"/>
                  </w:divBdr>
                  <w:divsChild>
                    <w:div w:id="1071729382">
                      <w:marLeft w:val="-225"/>
                      <w:marRight w:val="-225"/>
                      <w:marTop w:val="0"/>
                      <w:marBottom w:val="0"/>
                      <w:divBdr>
                        <w:top w:val="none" w:sz="0" w:space="0" w:color="auto"/>
                        <w:left w:val="none" w:sz="0" w:space="0" w:color="auto"/>
                        <w:bottom w:val="none" w:sz="0" w:space="0" w:color="auto"/>
                        <w:right w:val="none" w:sz="0" w:space="0" w:color="auto"/>
                      </w:divBdr>
                      <w:divsChild>
                        <w:div w:id="534007478">
                          <w:marLeft w:val="0"/>
                          <w:marRight w:val="0"/>
                          <w:marTop w:val="0"/>
                          <w:marBottom w:val="0"/>
                          <w:divBdr>
                            <w:top w:val="none" w:sz="0" w:space="0" w:color="auto"/>
                            <w:left w:val="none" w:sz="0" w:space="0" w:color="auto"/>
                            <w:bottom w:val="none" w:sz="0" w:space="0" w:color="auto"/>
                            <w:right w:val="none" w:sz="0" w:space="0" w:color="auto"/>
                          </w:divBdr>
                          <w:divsChild>
                            <w:div w:id="6148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1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nmouthshire.gov.uk/app/uploads/2016/11/Whole-Authority-Complaints-and-Compliments-Policy-Feb-2016-Final-version.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1990/8/part/VIII" TargetMode="External"/><Relationship Id="rId17" Type="http://schemas.openxmlformats.org/officeDocument/2006/relationships/hyperlink" Target="https://assets.publishing.service.gov.uk/media/60a3ddd1d3bf7f2886e2a05d/england-trees-action-plan.pdf" TargetMode="External"/><Relationship Id="rId2" Type="http://schemas.openxmlformats.org/officeDocument/2006/relationships/customXml" Target="../customXml/item2.xml"/><Relationship Id="rId16" Type="http://schemas.openxmlformats.org/officeDocument/2006/relationships/hyperlink" Target="https://www.hedgelink.org.uk/cms/cms_content/files/30_complete_good_hedge_management_guide_leafl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oodlandtrust.org.uk/publications/2008/11/what-are-ancient-tre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coffice@colefor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7A85B-60AF-445F-92A3-B2B856A099D9}">
  <ds:schemaRefs>
    <ds:schemaRef ds:uri="http://schemas.microsoft.com/sharepoint/v3/contenttype/forms"/>
  </ds:schemaRefs>
</ds:datastoreItem>
</file>

<file path=customXml/itemProps2.xml><?xml version="1.0" encoding="utf-8"?>
<ds:datastoreItem xmlns:ds="http://schemas.openxmlformats.org/officeDocument/2006/customXml" ds:itemID="{9FFBDD84-D99D-436C-B48E-7CC76F1455ED}">
  <ds:schemaRefs>
    <ds:schemaRef ds:uri="http://schemas.openxmlformats.org/officeDocument/2006/bibliography"/>
  </ds:schemaRefs>
</ds:datastoreItem>
</file>

<file path=customXml/itemProps3.xml><?xml version="1.0" encoding="utf-8"?>
<ds:datastoreItem xmlns:ds="http://schemas.openxmlformats.org/officeDocument/2006/customXml" ds:itemID="{8404DD2F-C5C0-4A09-87F3-797B3A7EB3C3}">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4.xml><?xml version="1.0" encoding="utf-8"?>
<ds:datastoreItem xmlns:ds="http://schemas.openxmlformats.org/officeDocument/2006/customXml" ds:itemID="{39C86094-C972-4E24-9F50-8D21EEDE5E31}"/>
</file>

<file path=docProps/app.xml><?xml version="1.0" encoding="utf-8"?>
<Properties xmlns="http://schemas.openxmlformats.org/officeDocument/2006/extended-properties" xmlns:vt="http://schemas.openxmlformats.org/officeDocument/2006/docPropsVTypes">
  <Template>Normal</Template>
  <TotalTime>4</TotalTime>
  <Pages>10</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Cleaver, Mark</dc:creator>
  <cp:lastModifiedBy>CTC  Office</cp:lastModifiedBy>
  <cp:revision>6</cp:revision>
  <cp:lastPrinted>2023-11-30T11:38:00Z</cp:lastPrinted>
  <dcterms:created xsi:type="dcterms:W3CDTF">2025-10-07T15:41:00Z</dcterms:created>
  <dcterms:modified xsi:type="dcterms:W3CDTF">2026-02-05T11:32:00Z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